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797" w:rsidRPr="006A3797" w:rsidRDefault="006A3797" w:rsidP="00883C2A">
      <w:pPr>
        <w:jc w:val="center"/>
        <w:rPr>
          <w:rFonts w:ascii="Times New Roman" w:eastAsia="Times New Roman" w:hAnsi="Times New Roman"/>
          <w:b/>
          <w:sz w:val="32"/>
          <w:szCs w:val="20"/>
          <w:lang w:eastAsia="ru-RU"/>
        </w:rPr>
      </w:pPr>
      <w:bookmarkStart w:id="0" w:name="_GoBack"/>
      <w:bookmarkEnd w:id="0"/>
      <w:r w:rsidRPr="006A3797">
        <w:rPr>
          <w:rFonts w:ascii="Times New Roman" w:eastAsia="Times New Roman" w:hAnsi="Times New Roman"/>
          <w:b/>
          <w:noProof/>
          <w:sz w:val="32"/>
          <w:szCs w:val="20"/>
          <w:lang w:eastAsia="ru-RU"/>
        </w:rPr>
        <w:drawing>
          <wp:inline distT="0" distB="0" distL="0" distR="0" wp14:anchorId="7DCCDA64" wp14:editId="36E31B33">
            <wp:extent cx="466725" cy="609600"/>
            <wp:effectExtent l="0" t="0" r="9525" b="0"/>
            <wp:docPr id="29" name="Рисунок 29" descr="Описание: Безимени-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Описание: Безимени-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p>
    <w:p w:rsidR="006A3797" w:rsidRPr="006A3797" w:rsidRDefault="006A3797" w:rsidP="006A3797">
      <w:pPr>
        <w:jc w:val="center"/>
        <w:rPr>
          <w:rFonts w:ascii="Times New Roman" w:eastAsia="Times New Roman" w:hAnsi="Times New Roman"/>
          <w:bCs/>
          <w:sz w:val="18"/>
          <w:szCs w:val="18"/>
          <w:lang w:eastAsia="ru-RU"/>
        </w:rPr>
      </w:pPr>
    </w:p>
    <w:p w:rsidR="006A3797" w:rsidRPr="006A3797" w:rsidRDefault="006A3797" w:rsidP="006A3797">
      <w:pPr>
        <w:jc w:val="center"/>
        <w:rPr>
          <w:rFonts w:ascii="Times New Roman" w:eastAsia="Times New Roman" w:hAnsi="Times New Roman"/>
          <w:b/>
          <w:sz w:val="32"/>
          <w:szCs w:val="20"/>
          <w:lang w:eastAsia="ru-RU"/>
        </w:rPr>
      </w:pPr>
      <w:r w:rsidRPr="006A3797">
        <w:rPr>
          <w:rFonts w:ascii="Times New Roman" w:eastAsia="Times New Roman" w:hAnsi="Times New Roman"/>
          <w:b/>
          <w:sz w:val="32"/>
          <w:szCs w:val="20"/>
          <w:lang w:eastAsia="ru-RU"/>
        </w:rPr>
        <w:t>АДМИНИСТРАЦИЯ ГОРОДА НИЖНЕГО НОВГОРОДА</w:t>
      </w:r>
    </w:p>
    <w:p w:rsidR="006A3797" w:rsidRPr="006A3797" w:rsidRDefault="006A3797" w:rsidP="006A3797">
      <w:pPr>
        <w:jc w:val="center"/>
        <w:rPr>
          <w:rFonts w:ascii="Times New Roman" w:eastAsia="Times New Roman" w:hAnsi="Times New Roman"/>
          <w:sz w:val="18"/>
          <w:szCs w:val="18"/>
          <w:lang w:eastAsia="ru-RU"/>
        </w:rPr>
      </w:pPr>
    </w:p>
    <w:p w:rsidR="006A3797" w:rsidRPr="006A3797" w:rsidRDefault="006A3797" w:rsidP="006A3797">
      <w:pPr>
        <w:jc w:val="center"/>
        <w:rPr>
          <w:rFonts w:ascii="Times New Roman" w:eastAsia="Times New Roman" w:hAnsi="Times New Roman"/>
          <w:b/>
          <w:sz w:val="36"/>
          <w:szCs w:val="36"/>
          <w:lang w:eastAsia="ru-RU"/>
        </w:rPr>
      </w:pPr>
      <w:r w:rsidRPr="006A3797">
        <w:rPr>
          <w:rFonts w:ascii="Times New Roman" w:eastAsia="Times New Roman" w:hAnsi="Times New Roman"/>
          <w:b/>
          <w:sz w:val="36"/>
          <w:szCs w:val="36"/>
          <w:lang w:eastAsia="ru-RU"/>
        </w:rPr>
        <w:t>Департамент образования</w:t>
      </w:r>
    </w:p>
    <w:p w:rsidR="006A3797" w:rsidRPr="006A3797" w:rsidRDefault="006A3797" w:rsidP="006A3797">
      <w:pPr>
        <w:jc w:val="center"/>
        <w:rPr>
          <w:rFonts w:ascii="Times New Roman" w:eastAsia="Times New Roman" w:hAnsi="Times New Roman"/>
          <w:b/>
          <w:sz w:val="18"/>
          <w:szCs w:val="18"/>
          <w:lang w:eastAsia="ru-RU"/>
        </w:rPr>
      </w:pPr>
    </w:p>
    <w:p w:rsidR="006A3797" w:rsidRPr="006A3797" w:rsidRDefault="006A3797" w:rsidP="006A3797">
      <w:pPr>
        <w:keepNext/>
        <w:jc w:val="center"/>
        <w:outlineLvl w:val="3"/>
        <w:rPr>
          <w:rFonts w:ascii="Times New Roman" w:eastAsia="Times New Roman" w:hAnsi="Times New Roman"/>
          <w:b/>
          <w:bCs/>
          <w:sz w:val="32"/>
          <w:szCs w:val="32"/>
          <w:lang w:eastAsia="ru-RU"/>
        </w:rPr>
      </w:pPr>
      <w:r w:rsidRPr="006A3797">
        <w:rPr>
          <w:rFonts w:ascii="Times New Roman" w:eastAsia="Times New Roman" w:hAnsi="Times New Roman"/>
          <w:b/>
          <w:bCs/>
          <w:sz w:val="32"/>
          <w:szCs w:val="32"/>
          <w:lang w:eastAsia="ru-RU"/>
        </w:rPr>
        <w:t>Муниципальное бюджетное общеобразовательное учреждение</w:t>
      </w:r>
    </w:p>
    <w:p w:rsidR="006A3797" w:rsidRPr="006A3797" w:rsidRDefault="006A3797" w:rsidP="006A3797">
      <w:pPr>
        <w:keepNext/>
        <w:jc w:val="center"/>
        <w:outlineLvl w:val="4"/>
        <w:rPr>
          <w:rFonts w:ascii="Times New Roman" w:eastAsia="Times New Roman" w:hAnsi="Times New Roman"/>
          <w:b/>
          <w:sz w:val="32"/>
          <w:szCs w:val="32"/>
          <w:lang w:eastAsia="ru-RU"/>
        </w:rPr>
      </w:pPr>
      <w:r w:rsidRPr="006A3797">
        <w:rPr>
          <w:rFonts w:ascii="Times New Roman" w:eastAsia="Times New Roman" w:hAnsi="Times New Roman"/>
          <w:b/>
          <w:sz w:val="32"/>
          <w:szCs w:val="32"/>
          <w:lang w:eastAsia="ru-RU"/>
        </w:rPr>
        <w:t>«Школа №64»</w:t>
      </w:r>
    </w:p>
    <w:p w:rsidR="006A3797" w:rsidRPr="006A3797" w:rsidRDefault="006A3797" w:rsidP="006A3797">
      <w:pPr>
        <w:tabs>
          <w:tab w:val="left" w:pos="1650"/>
        </w:tabs>
        <w:jc w:val="center"/>
        <w:rPr>
          <w:rFonts w:ascii="Times New Roman" w:eastAsia="Times New Roman" w:hAnsi="Times New Roman"/>
          <w:lang w:eastAsia="ru-RU"/>
        </w:rPr>
      </w:pPr>
      <w:r w:rsidRPr="006A3797">
        <w:rPr>
          <w:rFonts w:ascii="Times New Roman" w:eastAsia="Times New Roman" w:hAnsi="Times New Roman"/>
          <w:lang w:eastAsia="ru-RU"/>
        </w:rPr>
        <w:t>603044, г. Н. Новгород, проспект Героев,20, тел./факс:270-23-61</w:t>
      </w:r>
    </w:p>
    <w:p w:rsidR="006A3797" w:rsidRPr="006A3797" w:rsidRDefault="006A3797" w:rsidP="006A3797">
      <w:pPr>
        <w:tabs>
          <w:tab w:val="left" w:pos="1650"/>
        </w:tabs>
        <w:jc w:val="center"/>
        <w:rPr>
          <w:rFonts w:ascii="Times New Roman" w:eastAsia="Times New Roman" w:hAnsi="Times New Roman"/>
          <w:u w:val="single"/>
          <w:lang w:eastAsia="ru-RU"/>
        </w:rPr>
      </w:pPr>
      <w:proofErr w:type="spellStart"/>
      <w:r w:rsidRPr="006A3797">
        <w:rPr>
          <w:rFonts w:ascii="Times New Roman" w:eastAsia="Times New Roman" w:hAnsi="Times New Roman"/>
          <w:u w:val="single"/>
          <w:lang w:val="en-US" w:eastAsia="ru-RU"/>
        </w:rPr>
        <w:t>mousosh</w:t>
      </w:r>
      <w:proofErr w:type="spellEnd"/>
      <w:r w:rsidRPr="006A3797">
        <w:rPr>
          <w:rFonts w:ascii="Times New Roman" w:eastAsia="Times New Roman" w:hAnsi="Times New Roman"/>
          <w:u w:val="single"/>
          <w:lang w:eastAsia="ru-RU"/>
        </w:rPr>
        <w:t>64@</w:t>
      </w:r>
      <w:proofErr w:type="spellStart"/>
      <w:r w:rsidRPr="006A3797">
        <w:rPr>
          <w:rFonts w:ascii="Times New Roman" w:eastAsia="Times New Roman" w:hAnsi="Times New Roman"/>
          <w:u w:val="single"/>
          <w:lang w:val="en-US" w:eastAsia="ru-RU"/>
        </w:rPr>
        <w:t>yandex</w:t>
      </w:r>
      <w:proofErr w:type="spellEnd"/>
      <w:r w:rsidRPr="006A3797">
        <w:rPr>
          <w:rFonts w:ascii="Times New Roman" w:eastAsia="Times New Roman" w:hAnsi="Times New Roman"/>
          <w:u w:val="single"/>
          <w:lang w:eastAsia="ru-RU"/>
        </w:rPr>
        <w:t>.</w:t>
      </w:r>
      <w:proofErr w:type="spellStart"/>
      <w:r w:rsidRPr="006A3797">
        <w:rPr>
          <w:rFonts w:ascii="Times New Roman" w:eastAsia="Times New Roman" w:hAnsi="Times New Roman"/>
          <w:u w:val="single"/>
          <w:lang w:val="en-US" w:eastAsia="ru-RU"/>
        </w:rPr>
        <w:t>ru</w:t>
      </w:r>
      <w:proofErr w:type="spellEnd"/>
    </w:p>
    <w:p w:rsidR="006A3797" w:rsidRDefault="006A3797" w:rsidP="006A3797">
      <w:pPr>
        <w:rPr>
          <w:rFonts w:ascii="Times New Roman" w:hAnsi="Times New Roman"/>
          <w:b/>
          <w:sz w:val="32"/>
          <w:szCs w:val="32"/>
        </w:rPr>
      </w:pPr>
    </w:p>
    <w:p w:rsidR="00F95EE0" w:rsidRPr="002B2B42" w:rsidRDefault="00F95EE0" w:rsidP="00F95EE0">
      <w:pPr>
        <w:jc w:val="center"/>
        <w:rPr>
          <w:rFonts w:ascii="Times New Roman" w:hAnsi="Times New Roman"/>
          <w:b/>
          <w:sz w:val="32"/>
          <w:szCs w:val="32"/>
        </w:rPr>
      </w:pPr>
      <w:r w:rsidRPr="002B2B42">
        <w:rPr>
          <w:rFonts w:ascii="Times New Roman" w:hAnsi="Times New Roman"/>
          <w:b/>
          <w:sz w:val="32"/>
          <w:szCs w:val="32"/>
        </w:rPr>
        <w:t>Аналитический отчёт педагога-психолога Деминой И.Н.</w:t>
      </w:r>
    </w:p>
    <w:p w:rsidR="00F95EE0" w:rsidRPr="002B2B42" w:rsidRDefault="00F95EE0" w:rsidP="00F95EE0">
      <w:pPr>
        <w:jc w:val="center"/>
        <w:rPr>
          <w:rFonts w:ascii="Times New Roman" w:hAnsi="Times New Roman"/>
          <w:b/>
          <w:sz w:val="32"/>
          <w:szCs w:val="32"/>
        </w:rPr>
      </w:pPr>
      <w:r w:rsidRPr="002B2B42">
        <w:rPr>
          <w:rFonts w:ascii="Times New Roman" w:hAnsi="Times New Roman"/>
          <w:b/>
          <w:sz w:val="32"/>
          <w:szCs w:val="32"/>
        </w:rPr>
        <w:t>«Психолого-педагогическая поддержка,</w:t>
      </w:r>
      <w:r w:rsidR="002B2B42">
        <w:rPr>
          <w:rFonts w:ascii="Times New Roman" w:hAnsi="Times New Roman"/>
          <w:b/>
          <w:sz w:val="32"/>
          <w:szCs w:val="32"/>
        </w:rPr>
        <w:t xml:space="preserve"> диагностика и мониторинг в 2017 – 2018</w:t>
      </w:r>
      <w:r w:rsidR="00F573C8" w:rsidRPr="002B2B42">
        <w:rPr>
          <w:rFonts w:ascii="Times New Roman" w:hAnsi="Times New Roman"/>
          <w:b/>
          <w:sz w:val="32"/>
          <w:szCs w:val="32"/>
        </w:rPr>
        <w:t xml:space="preserve"> учебном году</w:t>
      </w:r>
      <w:r w:rsidRPr="002B2B42">
        <w:rPr>
          <w:rFonts w:ascii="Times New Roman" w:hAnsi="Times New Roman"/>
          <w:b/>
          <w:sz w:val="32"/>
          <w:szCs w:val="32"/>
        </w:rPr>
        <w:t>»</w:t>
      </w:r>
    </w:p>
    <w:p w:rsidR="00F95EE0" w:rsidRPr="002B2B42" w:rsidRDefault="00F95EE0" w:rsidP="00F95EE0">
      <w:pPr>
        <w:rPr>
          <w:rFonts w:ascii="Times New Roman" w:hAnsi="Times New Roman"/>
          <w:sz w:val="32"/>
          <w:szCs w:val="32"/>
        </w:rPr>
      </w:pPr>
    </w:p>
    <w:p w:rsidR="00F95EE0" w:rsidRDefault="00F95EE0" w:rsidP="00F95EE0">
      <w:pPr>
        <w:rPr>
          <w:rFonts w:ascii="Times New Roman" w:hAnsi="Times New Roman"/>
          <w:sz w:val="28"/>
          <w:szCs w:val="28"/>
        </w:rPr>
      </w:pPr>
      <w:r>
        <w:rPr>
          <w:rFonts w:ascii="Times New Roman" w:hAnsi="Times New Roman"/>
          <w:sz w:val="28"/>
          <w:szCs w:val="28"/>
        </w:rPr>
        <w:t>Психолого-педагогическая работа проводилась в течение года соответственно годовому плану работы школы и плана педагога-психолога.</w:t>
      </w:r>
    </w:p>
    <w:p w:rsidR="00F95EE0" w:rsidRDefault="00F95EE0" w:rsidP="00F95EE0">
      <w:pPr>
        <w:rPr>
          <w:rFonts w:ascii="Times New Roman" w:hAnsi="Times New Roman"/>
          <w:sz w:val="28"/>
          <w:szCs w:val="28"/>
        </w:rPr>
      </w:pPr>
      <w:r>
        <w:rPr>
          <w:rFonts w:ascii="Times New Roman" w:hAnsi="Times New Roman"/>
          <w:b/>
          <w:sz w:val="28"/>
          <w:szCs w:val="28"/>
        </w:rPr>
        <w:t>Цель работы:</w:t>
      </w:r>
      <w:r>
        <w:rPr>
          <w:rFonts w:ascii="Times New Roman" w:hAnsi="Times New Roman"/>
          <w:sz w:val="28"/>
          <w:szCs w:val="28"/>
        </w:rPr>
        <w:t xml:space="preserve"> Психолого-педагогическое сопровождение образовательного процесса. Способствовать созданию оптимальных условий для сохранения психологического здоровья субъектов образовательного процесса. </w:t>
      </w:r>
    </w:p>
    <w:p w:rsidR="00F95EE0" w:rsidRDefault="00F95EE0" w:rsidP="00F95EE0">
      <w:pPr>
        <w:rPr>
          <w:rFonts w:ascii="Times New Roman" w:hAnsi="Times New Roman"/>
          <w:sz w:val="28"/>
          <w:szCs w:val="28"/>
        </w:rPr>
      </w:pPr>
      <w:r>
        <w:rPr>
          <w:rFonts w:ascii="Times New Roman" w:hAnsi="Times New Roman"/>
          <w:sz w:val="28"/>
          <w:szCs w:val="28"/>
        </w:rPr>
        <w:t>Психолого – педагогическое сопровождение учебного процесса. (Изучение индивидуальных особенностей, личностно-дифференцированный подход к участникам образовательного процесса).</w:t>
      </w:r>
    </w:p>
    <w:p w:rsidR="00F95EE0" w:rsidRDefault="00F95EE0" w:rsidP="00F95EE0">
      <w:pPr>
        <w:rPr>
          <w:rFonts w:ascii="Times New Roman" w:hAnsi="Times New Roman"/>
          <w:sz w:val="28"/>
          <w:szCs w:val="28"/>
        </w:rPr>
      </w:pPr>
      <w:r>
        <w:rPr>
          <w:rFonts w:ascii="Times New Roman" w:hAnsi="Times New Roman"/>
          <w:b/>
          <w:sz w:val="28"/>
          <w:szCs w:val="28"/>
        </w:rPr>
        <w:t>Задачи</w:t>
      </w:r>
      <w:r>
        <w:rPr>
          <w:rFonts w:ascii="Times New Roman" w:hAnsi="Times New Roman"/>
          <w:sz w:val="28"/>
          <w:szCs w:val="28"/>
        </w:rPr>
        <w:t xml:space="preserve">: </w:t>
      </w:r>
    </w:p>
    <w:p w:rsidR="00F95EE0" w:rsidRDefault="00F95EE0" w:rsidP="00F95EE0">
      <w:pPr>
        <w:pStyle w:val="a5"/>
        <w:numPr>
          <w:ilvl w:val="0"/>
          <w:numId w:val="1"/>
        </w:numPr>
        <w:rPr>
          <w:rFonts w:ascii="Times New Roman" w:hAnsi="Times New Roman"/>
          <w:sz w:val="28"/>
          <w:szCs w:val="28"/>
        </w:rPr>
      </w:pPr>
      <w:r>
        <w:rPr>
          <w:rFonts w:ascii="Times New Roman" w:hAnsi="Times New Roman"/>
          <w:sz w:val="28"/>
          <w:szCs w:val="28"/>
        </w:rPr>
        <w:t>Оказание своевременной психолого-педагогической поддержки.</w:t>
      </w:r>
    </w:p>
    <w:p w:rsidR="00F95EE0" w:rsidRDefault="00F95EE0" w:rsidP="00F95EE0">
      <w:pPr>
        <w:pStyle w:val="a5"/>
        <w:numPr>
          <w:ilvl w:val="0"/>
          <w:numId w:val="1"/>
        </w:numPr>
        <w:rPr>
          <w:rFonts w:ascii="Times New Roman" w:hAnsi="Times New Roman"/>
          <w:sz w:val="28"/>
          <w:szCs w:val="28"/>
        </w:rPr>
      </w:pPr>
      <w:r>
        <w:rPr>
          <w:rFonts w:ascii="Times New Roman" w:hAnsi="Times New Roman"/>
          <w:sz w:val="28"/>
          <w:szCs w:val="28"/>
        </w:rPr>
        <w:t>Проведение мониторингов образовательного процесса.</w:t>
      </w:r>
    </w:p>
    <w:p w:rsidR="00F95EE0" w:rsidRDefault="00F95EE0" w:rsidP="00F95EE0">
      <w:pPr>
        <w:pStyle w:val="a5"/>
        <w:numPr>
          <w:ilvl w:val="0"/>
          <w:numId w:val="1"/>
        </w:numPr>
        <w:rPr>
          <w:rFonts w:ascii="Times New Roman" w:hAnsi="Times New Roman"/>
          <w:sz w:val="28"/>
          <w:szCs w:val="28"/>
        </w:rPr>
      </w:pPr>
      <w:r>
        <w:rPr>
          <w:rFonts w:ascii="Times New Roman" w:hAnsi="Times New Roman"/>
          <w:sz w:val="28"/>
          <w:szCs w:val="28"/>
        </w:rPr>
        <w:t>Создание специальных социально-психологических условий для оказания помощи детям, имеющим проблемы в психологическом развитии, обучении и находящихся в социально-опасном положении.</w:t>
      </w:r>
    </w:p>
    <w:p w:rsidR="00F95EE0" w:rsidRDefault="00F95EE0" w:rsidP="00F95EE0">
      <w:pPr>
        <w:pStyle w:val="a5"/>
        <w:numPr>
          <w:ilvl w:val="0"/>
          <w:numId w:val="1"/>
        </w:numPr>
        <w:rPr>
          <w:rFonts w:ascii="Times New Roman" w:hAnsi="Times New Roman"/>
          <w:sz w:val="28"/>
          <w:szCs w:val="28"/>
        </w:rPr>
      </w:pPr>
      <w:r>
        <w:rPr>
          <w:rFonts w:ascii="Times New Roman" w:hAnsi="Times New Roman"/>
          <w:sz w:val="28"/>
          <w:szCs w:val="28"/>
        </w:rPr>
        <w:t>ППС подготовки и сдачи ГИА и ЕГЭ.</w:t>
      </w:r>
    </w:p>
    <w:p w:rsidR="00F95EE0" w:rsidRDefault="00F95EE0" w:rsidP="00F95EE0">
      <w:pPr>
        <w:pStyle w:val="a5"/>
        <w:numPr>
          <w:ilvl w:val="0"/>
          <w:numId w:val="1"/>
        </w:numPr>
        <w:rPr>
          <w:rFonts w:ascii="Times New Roman" w:hAnsi="Times New Roman"/>
          <w:sz w:val="28"/>
          <w:szCs w:val="28"/>
        </w:rPr>
      </w:pPr>
      <w:r>
        <w:rPr>
          <w:rFonts w:ascii="Times New Roman" w:hAnsi="Times New Roman"/>
          <w:sz w:val="28"/>
          <w:szCs w:val="28"/>
        </w:rPr>
        <w:t>Развитие умений ориентироваться в мире взрослых, занимать активную жизненную позицию, преодолевать трудности адаптации в современном обществе.</w:t>
      </w:r>
    </w:p>
    <w:p w:rsidR="00F95EE0" w:rsidRDefault="00F95EE0" w:rsidP="00F95EE0">
      <w:pPr>
        <w:rPr>
          <w:rFonts w:ascii="Times New Roman" w:hAnsi="Times New Roman"/>
          <w:sz w:val="28"/>
          <w:szCs w:val="28"/>
        </w:rPr>
      </w:pPr>
      <w:r>
        <w:rPr>
          <w:rFonts w:ascii="Times New Roman" w:hAnsi="Times New Roman"/>
          <w:sz w:val="28"/>
          <w:szCs w:val="28"/>
        </w:rPr>
        <w:t>Для достижения данных задач проводилась работа в нескольких направлениях.</w:t>
      </w:r>
    </w:p>
    <w:p w:rsidR="00F95EE0" w:rsidRDefault="00F95EE0" w:rsidP="00F95EE0">
      <w:pPr>
        <w:pStyle w:val="a5"/>
        <w:numPr>
          <w:ilvl w:val="0"/>
          <w:numId w:val="2"/>
        </w:numPr>
        <w:rPr>
          <w:rFonts w:ascii="Times New Roman" w:hAnsi="Times New Roman"/>
          <w:sz w:val="28"/>
          <w:szCs w:val="28"/>
        </w:rPr>
      </w:pPr>
      <w:r>
        <w:rPr>
          <w:rFonts w:ascii="Times New Roman" w:hAnsi="Times New Roman"/>
          <w:sz w:val="28"/>
          <w:szCs w:val="28"/>
        </w:rPr>
        <w:t xml:space="preserve">Проведение мониторингов, </w:t>
      </w:r>
      <w:proofErr w:type="gramStart"/>
      <w:r>
        <w:rPr>
          <w:rFonts w:ascii="Times New Roman" w:hAnsi="Times New Roman"/>
          <w:sz w:val="28"/>
          <w:szCs w:val="28"/>
        </w:rPr>
        <w:t>согласно плана</w:t>
      </w:r>
      <w:proofErr w:type="gramEnd"/>
      <w:r>
        <w:rPr>
          <w:rFonts w:ascii="Times New Roman" w:hAnsi="Times New Roman"/>
          <w:sz w:val="28"/>
          <w:szCs w:val="28"/>
        </w:rPr>
        <w:t xml:space="preserve"> работы УО и школы.</w:t>
      </w:r>
    </w:p>
    <w:p w:rsidR="00F95EE0" w:rsidRDefault="00F95EE0" w:rsidP="00F95EE0">
      <w:pPr>
        <w:pStyle w:val="a5"/>
        <w:numPr>
          <w:ilvl w:val="0"/>
          <w:numId w:val="2"/>
        </w:numPr>
        <w:rPr>
          <w:rFonts w:ascii="Times New Roman" w:hAnsi="Times New Roman"/>
          <w:sz w:val="28"/>
          <w:szCs w:val="28"/>
        </w:rPr>
      </w:pPr>
      <w:r>
        <w:rPr>
          <w:rFonts w:ascii="Times New Roman" w:hAnsi="Times New Roman"/>
          <w:sz w:val="28"/>
          <w:szCs w:val="28"/>
        </w:rPr>
        <w:t>Активное взаимодействие с учащимися.</w:t>
      </w:r>
    </w:p>
    <w:p w:rsidR="00F95EE0" w:rsidRDefault="00F95EE0" w:rsidP="00F95EE0">
      <w:pPr>
        <w:pStyle w:val="a5"/>
        <w:numPr>
          <w:ilvl w:val="0"/>
          <w:numId w:val="2"/>
        </w:numPr>
        <w:rPr>
          <w:rFonts w:ascii="Times New Roman" w:hAnsi="Times New Roman"/>
          <w:sz w:val="28"/>
          <w:szCs w:val="28"/>
        </w:rPr>
      </w:pPr>
      <w:r>
        <w:rPr>
          <w:rFonts w:ascii="Times New Roman" w:hAnsi="Times New Roman"/>
          <w:sz w:val="28"/>
          <w:szCs w:val="28"/>
        </w:rPr>
        <w:t>Психолого-педагогический всеобуч родителей.</w:t>
      </w:r>
    </w:p>
    <w:p w:rsidR="00F95EE0" w:rsidRDefault="00F95EE0" w:rsidP="00F95EE0">
      <w:pPr>
        <w:pStyle w:val="a5"/>
        <w:numPr>
          <w:ilvl w:val="0"/>
          <w:numId w:val="2"/>
        </w:numPr>
        <w:rPr>
          <w:rFonts w:ascii="Times New Roman" w:hAnsi="Times New Roman"/>
          <w:sz w:val="28"/>
          <w:szCs w:val="28"/>
        </w:rPr>
      </w:pPr>
      <w:r>
        <w:rPr>
          <w:rFonts w:ascii="Times New Roman" w:hAnsi="Times New Roman"/>
          <w:sz w:val="28"/>
          <w:szCs w:val="28"/>
        </w:rPr>
        <w:t>ППС ФГОС начального образования.</w:t>
      </w:r>
    </w:p>
    <w:p w:rsidR="00F95EE0" w:rsidRDefault="00F95EE0" w:rsidP="00F95EE0">
      <w:pPr>
        <w:pStyle w:val="a5"/>
        <w:tabs>
          <w:tab w:val="left" w:pos="0"/>
        </w:tabs>
        <w:ind w:left="0"/>
        <w:rPr>
          <w:rFonts w:ascii="Times New Roman" w:hAnsi="Times New Roman"/>
          <w:sz w:val="28"/>
          <w:szCs w:val="28"/>
        </w:rPr>
      </w:pPr>
      <w:r>
        <w:rPr>
          <w:rFonts w:ascii="Times New Roman" w:hAnsi="Times New Roman"/>
          <w:sz w:val="28"/>
          <w:szCs w:val="28"/>
        </w:rPr>
        <w:t>В течение года велась совместная работа с социальным педагогом. Работа велась по трем направлениям: сопровождение, профилактика, коррекция.</w:t>
      </w:r>
    </w:p>
    <w:p w:rsidR="00F95EE0" w:rsidRDefault="00F95EE0" w:rsidP="00F95EE0">
      <w:pPr>
        <w:pStyle w:val="a5"/>
        <w:tabs>
          <w:tab w:val="left" w:pos="0"/>
        </w:tabs>
        <w:ind w:left="0"/>
        <w:rPr>
          <w:rFonts w:ascii="Times New Roman" w:hAnsi="Times New Roman"/>
          <w:sz w:val="28"/>
          <w:szCs w:val="28"/>
        </w:rPr>
      </w:pPr>
    </w:p>
    <w:p w:rsidR="00F95EE0" w:rsidRDefault="00F95EE0" w:rsidP="00F95EE0">
      <w:pPr>
        <w:pStyle w:val="a5"/>
        <w:tabs>
          <w:tab w:val="left" w:pos="0"/>
        </w:tabs>
        <w:ind w:left="0"/>
        <w:rPr>
          <w:rFonts w:ascii="Times New Roman" w:hAnsi="Times New Roman"/>
          <w:sz w:val="28"/>
          <w:szCs w:val="28"/>
        </w:rPr>
      </w:pPr>
      <w:r>
        <w:rPr>
          <w:rFonts w:ascii="Times New Roman" w:hAnsi="Times New Roman"/>
          <w:sz w:val="28"/>
          <w:szCs w:val="28"/>
        </w:rPr>
        <w:lastRenderedPageBreak/>
        <w:t xml:space="preserve">В рамках психолого-педагогического сопровождения учебного процесса в этом году проводились следующие </w:t>
      </w:r>
      <w:r>
        <w:rPr>
          <w:rFonts w:ascii="Times New Roman" w:hAnsi="Times New Roman"/>
          <w:b/>
          <w:sz w:val="28"/>
          <w:szCs w:val="28"/>
        </w:rPr>
        <w:t>мониторинги</w:t>
      </w:r>
      <w:r>
        <w:rPr>
          <w:rFonts w:ascii="Times New Roman" w:hAnsi="Times New Roman"/>
          <w:sz w:val="28"/>
          <w:szCs w:val="28"/>
        </w:rPr>
        <w:t>:</w:t>
      </w:r>
    </w:p>
    <w:tbl>
      <w:tblPr>
        <w:tblStyle w:val="a6"/>
        <w:tblW w:w="0" w:type="auto"/>
        <w:tblLook w:val="04A0" w:firstRow="1" w:lastRow="0" w:firstColumn="1" w:lastColumn="0" w:noHBand="0" w:noVBand="1"/>
      </w:tblPr>
      <w:tblGrid>
        <w:gridCol w:w="3008"/>
        <w:gridCol w:w="1224"/>
        <w:gridCol w:w="7"/>
        <w:gridCol w:w="873"/>
        <w:gridCol w:w="14"/>
        <w:gridCol w:w="882"/>
        <w:gridCol w:w="6"/>
        <w:gridCol w:w="890"/>
        <w:gridCol w:w="889"/>
        <w:gridCol w:w="7"/>
        <w:gridCol w:w="867"/>
        <w:gridCol w:w="15"/>
        <w:gridCol w:w="889"/>
      </w:tblGrid>
      <w:tr w:rsidR="00F95EE0" w:rsidTr="00F95EE0">
        <w:trPr>
          <w:trHeight w:val="975"/>
        </w:trPr>
        <w:tc>
          <w:tcPr>
            <w:tcW w:w="3008" w:type="dxa"/>
            <w:vMerge w:val="restart"/>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b/>
              </w:rPr>
            </w:pPr>
            <w:r>
              <w:rPr>
                <w:rFonts w:ascii="Times New Roman" w:hAnsi="Times New Roman"/>
                <w:b/>
              </w:rPr>
              <w:t>методика</w:t>
            </w:r>
          </w:p>
        </w:tc>
        <w:tc>
          <w:tcPr>
            <w:tcW w:w="1224"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sz w:val="20"/>
                <w:szCs w:val="20"/>
              </w:rPr>
            </w:pPr>
            <w:r>
              <w:rPr>
                <w:rFonts w:ascii="Times New Roman" w:hAnsi="Times New Roman"/>
                <w:sz w:val="20"/>
                <w:szCs w:val="20"/>
              </w:rPr>
              <w:t>Всего приняли участие</w:t>
            </w:r>
          </w:p>
        </w:tc>
        <w:tc>
          <w:tcPr>
            <w:tcW w:w="1776" w:type="dxa"/>
            <w:gridSpan w:val="4"/>
            <w:tcBorders>
              <w:top w:val="single" w:sz="4" w:space="0" w:color="auto"/>
              <w:left w:val="single" w:sz="4" w:space="0" w:color="auto"/>
              <w:bottom w:val="single" w:sz="4" w:space="0" w:color="auto"/>
              <w:right w:val="single" w:sz="4" w:space="0" w:color="auto"/>
            </w:tcBorders>
            <w:hideMark/>
          </w:tcPr>
          <w:p w:rsidR="00F95EE0" w:rsidRDefault="00F95EE0">
            <w:pPr>
              <w:jc w:val="center"/>
              <w:rPr>
                <w:rFonts w:ascii="Times New Roman" w:hAnsi="Times New Roman"/>
                <w:sz w:val="20"/>
                <w:szCs w:val="20"/>
              </w:rPr>
            </w:pPr>
            <w:r>
              <w:rPr>
                <w:rFonts w:ascii="Times New Roman" w:hAnsi="Times New Roman"/>
                <w:sz w:val="20"/>
                <w:szCs w:val="20"/>
              </w:rPr>
              <w:t>Низкий уровень</w:t>
            </w:r>
          </w:p>
        </w:tc>
        <w:tc>
          <w:tcPr>
            <w:tcW w:w="1792" w:type="dxa"/>
            <w:gridSpan w:val="4"/>
            <w:tcBorders>
              <w:top w:val="single" w:sz="4" w:space="0" w:color="auto"/>
              <w:left w:val="single" w:sz="4" w:space="0" w:color="auto"/>
              <w:bottom w:val="single" w:sz="4" w:space="0" w:color="auto"/>
              <w:right w:val="single" w:sz="4" w:space="0" w:color="auto"/>
            </w:tcBorders>
            <w:hideMark/>
          </w:tcPr>
          <w:p w:rsidR="00F95EE0" w:rsidRDefault="00F95EE0">
            <w:pPr>
              <w:jc w:val="center"/>
              <w:rPr>
                <w:rFonts w:ascii="Times New Roman" w:hAnsi="Times New Roman"/>
                <w:sz w:val="20"/>
                <w:szCs w:val="20"/>
              </w:rPr>
            </w:pPr>
            <w:r>
              <w:rPr>
                <w:rFonts w:ascii="Times New Roman" w:hAnsi="Times New Roman"/>
                <w:sz w:val="20"/>
                <w:szCs w:val="20"/>
              </w:rPr>
              <w:t>Средний уровень</w:t>
            </w:r>
          </w:p>
        </w:tc>
        <w:tc>
          <w:tcPr>
            <w:tcW w:w="1771" w:type="dxa"/>
            <w:gridSpan w:val="3"/>
            <w:tcBorders>
              <w:top w:val="single" w:sz="4" w:space="0" w:color="auto"/>
              <w:left w:val="single" w:sz="4" w:space="0" w:color="auto"/>
              <w:bottom w:val="single" w:sz="4" w:space="0" w:color="auto"/>
              <w:right w:val="single" w:sz="4" w:space="0" w:color="auto"/>
            </w:tcBorders>
            <w:hideMark/>
          </w:tcPr>
          <w:p w:rsidR="00F95EE0" w:rsidRDefault="00F95EE0">
            <w:pPr>
              <w:jc w:val="center"/>
              <w:rPr>
                <w:rFonts w:ascii="Times New Roman" w:hAnsi="Times New Roman"/>
                <w:sz w:val="20"/>
                <w:szCs w:val="20"/>
              </w:rPr>
            </w:pPr>
            <w:r>
              <w:rPr>
                <w:rFonts w:ascii="Times New Roman" w:hAnsi="Times New Roman"/>
                <w:sz w:val="20"/>
                <w:szCs w:val="20"/>
              </w:rPr>
              <w:t>Высокий уровень</w:t>
            </w:r>
          </w:p>
        </w:tc>
      </w:tr>
      <w:tr w:rsidR="00F95EE0" w:rsidTr="00F95EE0">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EE0" w:rsidRDefault="00F95EE0">
            <w:pPr>
              <w:rPr>
                <w:rFonts w:ascii="Times New Roman" w:hAnsi="Times New Roman"/>
                <w:b/>
              </w:rPr>
            </w:pPr>
          </w:p>
        </w:tc>
        <w:tc>
          <w:tcPr>
            <w:tcW w:w="1224" w:type="dxa"/>
            <w:tcBorders>
              <w:top w:val="single" w:sz="4" w:space="0" w:color="auto"/>
              <w:left w:val="single" w:sz="4" w:space="0" w:color="auto"/>
              <w:bottom w:val="single" w:sz="4" w:space="0" w:color="auto"/>
              <w:right w:val="single" w:sz="4" w:space="0" w:color="auto"/>
            </w:tcBorders>
          </w:tcPr>
          <w:p w:rsidR="00F95EE0" w:rsidRDefault="00F95EE0">
            <w:pPr>
              <w:pStyle w:val="a5"/>
              <w:tabs>
                <w:tab w:val="left" w:pos="0"/>
              </w:tabs>
              <w:ind w:left="0"/>
              <w:jc w:val="center"/>
              <w:rPr>
                <w:rFonts w:ascii="Times New Roman" w:hAnsi="Times New Roman"/>
                <w:sz w:val="20"/>
                <w:szCs w:val="20"/>
              </w:rPr>
            </w:pPr>
          </w:p>
        </w:tc>
        <w:tc>
          <w:tcPr>
            <w:tcW w:w="880" w:type="dxa"/>
            <w:gridSpan w:val="2"/>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sz w:val="20"/>
                <w:szCs w:val="20"/>
              </w:rPr>
            </w:pPr>
            <w:r>
              <w:rPr>
                <w:rFonts w:ascii="Times New Roman" w:hAnsi="Times New Roman"/>
                <w:sz w:val="20"/>
                <w:szCs w:val="20"/>
              </w:rPr>
              <w:t>Кол-во</w:t>
            </w:r>
          </w:p>
        </w:tc>
        <w:tc>
          <w:tcPr>
            <w:tcW w:w="896" w:type="dxa"/>
            <w:gridSpan w:val="2"/>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sz w:val="20"/>
                <w:szCs w:val="20"/>
              </w:rPr>
            </w:pPr>
            <w:r>
              <w:rPr>
                <w:rFonts w:ascii="Times New Roman" w:hAnsi="Times New Roman"/>
                <w:sz w:val="20"/>
                <w:szCs w:val="20"/>
              </w:rPr>
              <w:t>%</w:t>
            </w:r>
          </w:p>
        </w:tc>
        <w:tc>
          <w:tcPr>
            <w:tcW w:w="896" w:type="dxa"/>
            <w:gridSpan w:val="2"/>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sz w:val="20"/>
                <w:szCs w:val="20"/>
              </w:rPr>
            </w:pPr>
            <w:r>
              <w:rPr>
                <w:rFonts w:ascii="Times New Roman" w:hAnsi="Times New Roman"/>
                <w:sz w:val="20"/>
                <w:szCs w:val="20"/>
              </w:rPr>
              <w:t>Кол-во</w:t>
            </w:r>
          </w:p>
        </w:tc>
        <w:tc>
          <w:tcPr>
            <w:tcW w:w="896" w:type="dxa"/>
            <w:gridSpan w:val="2"/>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sz w:val="20"/>
                <w:szCs w:val="20"/>
              </w:rPr>
            </w:pPr>
            <w:r>
              <w:rPr>
                <w:rFonts w:ascii="Times New Roman" w:hAnsi="Times New Roman"/>
                <w:sz w:val="20"/>
                <w:szCs w:val="20"/>
              </w:rPr>
              <w:t>%</w:t>
            </w:r>
          </w:p>
        </w:tc>
        <w:tc>
          <w:tcPr>
            <w:tcW w:w="867"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sz w:val="20"/>
                <w:szCs w:val="20"/>
              </w:rPr>
            </w:pPr>
            <w:r>
              <w:rPr>
                <w:rFonts w:ascii="Times New Roman" w:hAnsi="Times New Roman"/>
                <w:sz w:val="20"/>
                <w:szCs w:val="20"/>
              </w:rPr>
              <w:t>Кол-во</w:t>
            </w:r>
          </w:p>
        </w:tc>
        <w:tc>
          <w:tcPr>
            <w:tcW w:w="904" w:type="dxa"/>
            <w:gridSpan w:val="2"/>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sz w:val="20"/>
                <w:szCs w:val="20"/>
              </w:rPr>
            </w:pPr>
            <w:r>
              <w:rPr>
                <w:rFonts w:ascii="Times New Roman" w:hAnsi="Times New Roman"/>
                <w:sz w:val="20"/>
                <w:szCs w:val="20"/>
              </w:rPr>
              <w:t>%</w:t>
            </w:r>
          </w:p>
        </w:tc>
      </w:tr>
      <w:tr w:rsidR="00F95EE0" w:rsidTr="00F95EE0">
        <w:tc>
          <w:tcPr>
            <w:tcW w:w="3008" w:type="dxa"/>
            <w:tcBorders>
              <w:top w:val="single" w:sz="4" w:space="0" w:color="auto"/>
              <w:left w:val="single" w:sz="4" w:space="0" w:color="auto"/>
              <w:bottom w:val="single" w:sz="4" w:space="0" w:color="auto"/>
              <w:right w:val="single" w:sz="4" w:space="0" w:color="auto"/>
            </w:tcBorders>
          </w:tcPr>
          <w:p w:rsidR="00F95EE0" w:rsidRDefault="00F95EE0">
            <w:pPr>
              <w:pStyle w:val="a5"/>
              <w:tabs>
                <w:tab w:val="left" w:pos="0"/>
              </w:tabs>
              <w:ind w:left="0"/>
              <w:jc w:val="center"/>
              <w:rPr>
                <w:rFonts w:ascii="Times New Roman" w:hAnsi="Times New Roman"/>
                <w:sz w:val="20"/>
                <w:szCs w:val="20"/>
              </w:rPr>
            </w:pPr>
            <w:r>
              <w:rPr>
                <w:rFonts w:ascii="Times New Roman" w:hAnsi="Times New Roman"/>
                <w:sz w:val="20"/>
                <w:szCs w:val="20"/>
              </w:rPr>
              <w:t xml:space="preserve">Методика «изучение мотивации обучения у младших школьников» Н. </w:t>
            </w:r>
            <w:proofErr w:type="spellStart"/>
            <w:r>
              <w:rPr>
                <w:rFonts w:ascii="Times New Roman" w:hAnsi="Times New Roman"/>
                <w:sz w:val="20"/>
                <w:szCs w:val="20"/>
              </w:rPr>
              <w:t>Лускановой</w:t>
            </w:r>
            <w:proofErr w:type="spellEnd"/>
            <w:r>
              <w:rPr>
                <w:rFonts w:ascii="Times New Roman" w:hAnsi="Times New Roman"/>
                <w:sz w:val="20"/>
                <w:szCs w:val="20"/>
              </w:rPr>
              <w:t xml:space="preserve"> в 4-х классах</w:t>
            </w:r>
          </w:p>
          <w:p w:rsidR="00F95EE0" w:rsidRDefault="00F95EE0">
            <w:pPr>
              <w:pStyle w:val="a5"/>
              <w:tabs>
                <w:tab w:val="left" w:pos="0"/>
              </w:tabs>
              <w:ind w:left="0"/>
              <w:jc w:val="center"/>
              <w:rPr>
                <w:rFonts w:ascii="Times New Roman" w:hAnsi="Times New Roman"/>
                <w:sz w:val="20"/>
                <w:szCs w:val="20"/>
              </w:rPr>
            </w:pPr>
          </w:p>
        </w:tc>
        <w:tc>
          <w:tcPr>
            <w:tcW w:w="1231" w:type="dxa"/>
            <w:gridSpan w:val="2"/>
            <w:tcBorders>
              <w:top w:val="single" w:sz="4" w:space="0" w:color="auto"/>
              <w:left w:val="single" w:sz="4" w:space="0" w:color="auto"/>
              <w:bottom w:val="single" w:sz="4" w:space="0" w:color="auto"/>
              <w:right w:val="single" w:sz="4" w:space="0" w:color="auto"/>
            </w:tcBorders>
            <w:hideMark/>
          </w:tcPr>
          <w:p w:rsidR="00F95EE0" w:rsidRDefault="002B2B42">
            <w:pPr>
              <w:pStyle w:val="a5"/>
              <w:tabs>
                <w:tab w:val="left" w:pos="0"/>
              </w:tabs>
              <w:ind w:left="0"/>
              <w:jc w:val="center"/>
              <w:rPr>
                <w:rFonts w:ascii="Times New Roman" w:hAnsi="Times New Roman"/>
                <w:sz w:val="20"/>
                <w:szCs w:val="20"/>
              </w:rPr>
            </w:pPr>
            <w:r>
              <w:rPr>
                <w:rFonts w:ascii="Times New Roman" w:hAnsi="Times New Roman"/>
                <w:sz w:val="20"/>
                <w:szCs w:val="20"/>
              </w:rPr>
              <w:t>47</w:t>
            </w:r>
          </w:p>
        </w:tc>
        <w:tc>
          <w:tcPr>
            <w:tcW w:w="887" w:type="dxa"/>
            <w:gridSpan w:val="2"/>
            <w:tcBorders>
              <w:top w:val="single" w:sz="4" w:space="0" w:color="auto"/>
              <w:left w:val="single" w:sz="4" w:space="0" w:color="auto"/>
              <w:bottom w:val="single" w:sz="4" w:space="0" w:color="auto"/>
              <w:right w:val="single" w:sz="4" w:space="0" w:color="auto"/>
            </w:tcBorders>
            <w:hideMark/>
          </w:tcPr>
          <w:p w:rsidR="00F95EE0" w:rsidRDefault="00F80702">
            <w:pPr>
              <w:pStyle w:val="a5"/>
              <w:tabs>
                <w:tab w:val="left" w:pos="0"/>
              </w:tabs>
              <w:ind w:left="0"/>
              <w:jc w:val="center"/>
              <w:rPr>
                <w:rFonts w:ascii="Times New Roman" w:hAnsi="Times New Roman"/>
                <w:sz w:val="20"/>
                <w:szCs w:val="20"/>
              </w:rPr>
            </w:pPr>
            <w:r>
              <w:rPr>
                <w:rFonts w:ascii="Times New Roman" w:hAnsi="Times New Roman"/>
                <w:sz w:val="20"/>
                <w:szCs w:val="20"/>
              </w:rPr>
              <w:t>-</w:t>
            </w:r>
          </w:p>
        </w:tc>
        <w:tc>
          <w:tcPr>
            <w:tcW w:w="888" w:type="dxa"/>
            <w:gridSpan w:val="2"/>
            <w:tcBorders>
              <w:top w:val="single" w:sz="4" w:space="0" w:color="auto"/>
              <w:left w:val="single" w:sz="4" w:space="0" w:color="auto"/>
              <w:bottom w:val="single" w:sz="4" w:space="0" w:color="auto"/>
              <w:right w:val="single" w:sz="4" w:space="0" w:color="auto"/>
            </w:tcBorders>
            <w:hideMark/>
          </w:tcPr>
          <w:p w:rsidR="00F95EE0" w:rsidRDefault="00F80702">
            <w:pPr>
              <w:pStyle w:val="a5"/>
              <w:tabs>
                <w:tab w:val="left" w:pos="0"/>
              </w:tabs>
              <w:ind w:left="0"/>
              <w:jc w:val="center"/>
              <w:rPr>
                <w:rFonts w:ascii="Times New Roman" w:hAnsi="Times New Roman"/>
                <w:sz w:val="20"/>
                <w:szCs w:val="20"/>
              </w:rPr>
            </w:pPr>
            <w:r>
              <w:rPr>
                <w:rFonts w:ascii="Times New Roman" w:hAnsi="Times New Roman"/>
                <w:sz w:val="20"/>
                <w:szCs w:val="20"/>
              </w:rPr>
              <w:t>-</w:t>
            </w:r>
          </w:p>
        </w:tc>
        <w:tc>
          <w:tcPr>
            <w:tcW w:w="890" w:type="dxa"/>
            <w:tcBorders>
              <w:top w:val="single" w:sz="4" w:space="0" w:color="auto"/>
              <w:left w:val="single" w:sz="4" w:space="0" w:color="auto"/>
              <w:bottom w:val="single" w:sz="4" w:space="0" w:color="auto"/>
              <w:right w:val="single" w:sz="4" w:space="0" w:color="auto"/>
            </w:tcBorders>
            <w:hideMark/>
          </w:tcPr>
          <w:p w:rsidR="00F95EE0" w:rsidRDefault="00F80702">
            <w:pPr>
              <w:pStyle w:val="a5"/>
              <w:tabs>
                <w:tab w:val="left" w:pos="0"/>
              </w:tabs>
              <w:ind w:left="0"/>
              <w:jc w:val="center"/>
              <w:rPr>
                <w:rFonts w:ascii="Times New Roman" w:hAnsi="Times New Roman"/>
                <w:sz w:val="20"/>
                <w:szCs w:val="20"/>
              </w:rPr>
            </w:pPr>
            <w:r>
              <w:rPr>
                <w:rFonts w:ascii="Times New Roman" w:hAnsi="Times New Roman"/>
                <w:sz w:val="20"/>
                <w:szCs w:val="20"/>
              </w:rPr>
              <w:t>23</w:t>
            </w:r>
          </w:p>
        </w:tc>
        <w:tc>
          <w:tcPr>
            <w:tcW w:w="889" w:type="dxa"/>
            <w:tcBorders>
              <w:top w:val="single" w:sz="4" w:space="0" w:color="auto"/>
              <w:left w:val="single" w:sz="4" w:space="0" w:color="auto"/>
              <w:bottom w:val="single" w:sz="4" w:space="0" w:color="auto"/>
              <w:right w:val="single" w:sz="4" w:space="0" w:color="auto"/>
            </w:tcBorders>
            <w:hideMark/>
          </w:tcPr>
          <w:p w:rsidR="00F95EE0" w:rsidRDefault="00F80702">
            <w:pPr>
              <w:pStyle w:val="a5"/>
              <w:tabs>
                <w:tab w:val="left" w:pos="0"/>
              </w:tabs>
              <w:ind w:left="0"/>
              <w:jc w:val="center"/>
              <w:rPr>
                <w:rFonts w:ascii="Times New Roman" w:hAnsi="Times New Roman"/>
                <w:sz w:val="20"/>
                <w:szCs w:val="20"/>
              </w:rPr>
            </w:pPr>
            <w:r>
              <w:rPr>
                <w:rFonts w:ascii="Times New Roman" w:hAnsi="Times New Roman"/>
                <w:sz w:val="20"/>
                <w:szCs w:val="20"/>
              </w:rPr>
              <w:t>49</w:t>
            </w:r>
            <w:r w:rsidR="00F95EE0">
              <w:rPr>
                <w:rFonts w:ascii="Times New Roman" w:hAnsi="Times New Roman"/>
                <w:sz w:val="20"/>
                <w:szCs w:val="20"/>
              </w:rPr>
              <w:t>%</w:t>
            </w:r>
          </w:p>
        </w:tc>
        <w:tc>
          <w:tcPr>
            <w:tcW w:w="889" w:type="dxa"/>
            <w:gridSpan w:val="3"/>
            <w:tcBorders>
              <w:top w:val="single" w:sz="4" w:space="0" w:color="auto"/>
              <w:left w:val="single" w:sz="4" w:space="0" w:color="auto"/>
              <w:bottom w:val="single" w:sz="4" w:space="0" w:color="auto"/>
              <w:right w:val="single" w:sz="4" w:space="0" w:color="auto"/>
            </w:tcBorders>
            <w:hideMark/>
          </w:tcPr>
          <w:p w:rsidR="00F95EE0" w:rsidRDefault="00F80702">
            <w:pPr>
              <w:pStyle w:val="a5"/>
              <w:tabs>
                <w:tab w:val="left" w:pos="0"/>
              </w:tabs>
              <w:ind w:left="0"/>
              <w:jc w:val="center"/>
              <w:rPr>
                <w:rFonts w:ascii="Times New Roman" w:hAnsi="Times New Roman"/>
                <w:sz w:val="20"/>
                <w:szCs w:val="20"/>
              </w:rPr>
            </w:pPr>
            <w:r>
              <w:rPr>
                <w:rFonts w:ascii="Times New Roman" w:hAnsi="Times New Roman"/>
                <w:sz w:val="20"/>
                <w:szCs w:val="20"/>
              </w:rPr>
              <w:t>24</w:t>
            </w:r>
          </w:p>
        </w:tc>
        <w:tc>
          <w:tcPr>
            <w:tcW w:w="889" w:type="dxa"/>
            <w:tcBorders>
              <w:top w:val="single" w:sz="4" w:space="0" w:color="auto"/>
              <w:left w:val="single" w:sz="4" w:space="0" w:color="auto"/>
              <w:bottom w:val="single" w:sz="4" w:space="0" w:color="auto"/>
              <w:right w:val="single" w:sz="4" w:space="0" w:color="auto"/>
            </w:tcBorders>
            <w:hideMark/>
          </w:tcPr>
          <w:p w:rsidR="00F95EE0" w:rsidRDefault="00F80702">
            <w:pPr>
              <w:pStyle w:val="a5"/>
              <w:tabs>
                <w:tab w:val="left" w:pos="0"/>
              </w:tabs>
              <w:ind w:left="0"/>
              <w:jc w:val="center"/>
              <w:rPr>
                <w:rFonts w:ascii="Times New Roman" w:hAnsi="Times New Roman"/>
                <w:sz w:val="20"/>
                <w:szCs w:val="20"/>
              </w:rPr>
            </w:pPr>
            <w:r>
              <w:rPr>
                <w:rFonts w:ascii="Times New Roman" w:hAnsi="Times New Roman"/>
                <w:sz w:val="20"/>
                <w:szCs w:val="20"/>
              </w:rPr>
              <w:t>51</w:t>
            </w:r>
            <w:r w:rsidR="00F95EE0">
              <w:rPr>
                <w:rFonts w:ascii="Times New Roman" w:hAnsi="Times New Roman"/>
                <w:sz w:val="20"/>
                <w:szCs w:val="20"/>
              </w:rPr>
              <w:t>%</w:t>
            </w:r>
          </w:p>
        </w:tc>
      </w:tr>
      <w:tr w:rsidR="00F95EE0" w:rsidTr="00F95EE0">
        <w:tc>
          <w:tcPr>
            <w:tcW w:w="3008"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sz w:val="20"/>
                <w:szCs w:val="20"/>
              </w:rPr>
            </w:pPr>
            <w:r>
              <w:rPr>
                <w:rFonts w:ascii="Times New Roman" w:hAnsi="Times New Roman"/>
                <w:sz w:val="20"/>
                <w:szCs w:val="20"/>
              </w:rPr>
              <w:t>Методика «</w:t>
            </w:r>
            <w:proofErr w:type="spellStart"/>
            <w:r>
              <w:rPr>
                <w:rFonts w:ascii="Times New Roman" w:hAnsi="Times New Roman"/>
                <w:sz w:val="20"/>
                <w:szCs w:val="20"/>
              </w:rPr>
              <w:t>Социализированность</w:t>
            </w:r>
            <w:proofErr w:type="spellEnd"/>
            <w:r>
              <w:rPr>
                <w:rFonts w:ascii="Times New Roman" w:hAnsi="Times New Roman"/>
                <w:sz w:val="20"/>
                <w:szCs w:val="20"/>
              </w:rPr>
              <w:t xml:space="preserve"> личности учащегося» М.И. Рожкова в 4-х классах</w:t>
            </w:r>
          </w:p>
        </w:tc>
        <w:tc>
          <w:tcPr>
            <w:tcW w:w="1231" w:type="dxa"/>
            <w:gridSpan w:val="2"/>
            <w:tcBorders>
              <w:top w:val="single" w:sz="4" w:space="0" w:color="auto"/>
              <w:left w:val="single" w:sz="4" w:space="0" w:color="auto"/>
              <w:bottom w:val="single" w:sz="4" w:space="0" w:color="auto"/>
              <w:right w:val="single" w:sz="4" w:space="0" w:color="auto"/>
            </w:tcBorders>
            <w:hideMark/>
          </w:tcPr>
          <w:p w:rsidR="00F95EE0" w:rsidRDefault="00F80702">
            <w:pPr>
              <w:pStyle w:val="a5"/>
              <w:tabs>
                <w:tab w:val="left" w:pos="0"/>
              </w:tabs>
              <w:ind w:left="0"/>
              <w:jc w:val="center"/>
              <w:rPr>
                <w:rFonts w:ascii="Times New Roman" w:hAnsi="Times New Roman"/>
                <w:sz w:val="20"/>
                <w:szCs w:val="20"/>
              </w:rPr>
            </w:pPr>
            <w:r>
              <w:rPr>
                <w:rFonts w:ascii="Times New Roman" w:hAnsi="Times New Roman"/>
                <w:sz w:val="20"/>
                <w:szCs w:val="20"/>
              </w:rPr>
              <w:t>47</w:t>
            </w:r>
          </w:p>
        </w:tc>
        <w:tc>
          <w:tcPr>
            <w:tcW w:w="887" w:type="dxa"/>
            <w:gridSpan w:val="2"/>
            <w:tcBorders>
              <w:top w:val="single" w:sz="4" w:space="0" w:color="auto"/>
              <w:left w:val="single" w:sz="4" w:space="0" w:color="auto"/>
              <w:bottom w:val="single" w:sz="4" w:space="0" w:color="auto"/>
              <w:right w:val="single" w:sz="4" w:space="0" w:color="auto"/>
            </w:tcBorders>
            <w:hideMark/>
          </w:tcPr>
          <w:p w:rsidR="00F95EE0" w:rsidRDefault="00F80702">
            <w:pPr>
              <w:pStyle w:val="a5"/>
              <w:tabs>
                <w:tab w:val="left" w:pos="0"/>
              </w:tabs>
              <w:ind w:left="0"/>
              <w:jc w:val="center"/>
              <w:rPr>
                <w:rFonts w:ascii="Times New Roman" w:hAnsi="Times New Roman"/>
                <w:sz w:val="20"/>
                <w:szCs w:val="20"/>
              </w:rPr>
            </w:pPr>
            <w:r>
              <w:rPr>
                <w:rFonts w:ascii="Times New Roman" w:hAnsi="Times New Roman"/>
                <w:sz w:val="20"/>
                <w:szCs w:val="20"/>
              </w:rPr>
              <w:t>-</w:t>
            </w:r>
          </w:p>
        </w:tc>
        <w:tc>
          <w:tcPr>
            <w:tcW w:w="888" w:type="dxa"/>
            <w:gridSpan w:val="2"/>
            <w:tcBorders>
              <w:top w:val="single" w:sz="4" w:space="0" w:color="auto"/>
              <w:left w:val="single" w:sz="4" w:space="0" w:color="auto"/>
              <w:bottom w:val="single" w:sz="4" w:space="0" w:color="auto"/>
              <w:right w:val="single" w:sz="4" w:space="0" w:color="auto"/>
            </w:tcBorders>
            <w:hideMark/>
          </w:tcPr>
          <w:p w:rsidR="00F95EE0" w:rsidRDefault="00F80702">
            <w:pPr>
              <w:pStyle w:val="a5"/>
              <w:tabs>
                <w:tab w:val="left" w:pos="0"/>
              </w:tabs>
              <w:ind w:left="0"/>
              <w:jc w:val="center"/>
              <w:rPr>
                <w:rFonts w:ascii="Times New Roman" w:hAnsi="Times New Roman"/>
                <w:sz w:val="20"/>
                <w:szCs w:val="20"/>
              </w:rPr>
            </w:pPr>
            <w:r>
              <w:rPr>
                <w:rFonts w:ascii="Times New Roman" w:hAnsi="Times New Roman"/>
                <w:sz w:val="20"/>
                <w:szCs w:val="20"/>
              </w:rPr>
              <w:t>-</w:t>
            </w:r>
          </w:p>
        </w:tc>
        <w:tc>
          <w:tcPr>
            <w:tcW w:w="890" w:type="dxa"/>
            <w:tcBorders>
              <w:top w:val="single" w:sz="4" w:space="0" w:color="auto"/>
              <w:left w:val="single" w:sz="4" w:space="0" w:color="auto"/>
              <w:bottom w:val="single" w:sz="4" w:space="0" w:color="auto"/>
              <w:right w:val="single" w:sz="4" w:space="0" w:color="auto"/>
            </w:tcBorders>
            <w:hideMark/>
          </w:tcPr>
          <w:p w:rsidR="00F95EE0" w:rsidRDefault="00F80702">
            <w:pPr>
              <w:pStyle w:val="a5"/>
              <w:tabs>
                <w:tab w:val="left" w:pos="0"/>
              </w:tabs>
              <w:ind w:left="0"/>
              <w:jc w:val="center"/>
              <w:rPr>
                <w:rFonts w:ascii="Times New Roman" w:hAnsi="Times New Roman"/>
                <w:sz w:val="20"/>
                <w:szCs w:val="20"/>
              </w:rPr>
            </w:pPr>
            <w:r>
              <w:rPr>
                <w:rFonts w:ascii="Times New Roman" w:hAnsi="Times New Roman"/>
                <w:sz w:val="20"/>
                <w:szCs w:val="20"/>
              </w:rPr>
              <w:t>6</w:t>
            </w:r>
          </w:p>
        </w:tc>
        <w:tc>
          <w:tcPr>
            <w:tcW w:w="889" w:type="dxa"/>
            <w:tcBorders>
              <w:top w:val="single" w:sz="4" w:space="0" w:color="auto"/>
              <w:left w:val="single" w:sz="4" w:space="0" w:color="auto"/>
              <w:bottom w:val="single" w:sz="4" w:space="0" w:color="auto"/>
              <w:right w:val="single" w:sz="4" w:space="0" w:color="auto"/>
            </w:tcBorders>
            <w:hideMark/>
          </w:tcPr>
          <w:p w:rsidR="00F95EE0" w:rsidRDefault="00F80702">
            <w:pPr>
              <w:pStyle w:val="a5"/>
              <w:tabs>
                <w:tab w:val="left" w:pos="0"/>
              </w:tabs>
              <w:ind w:left="0"/>
              <w:jc w:val="center"/>
              <w:rPr>
                <w:rFonts w:ascii="Times New Roman" w:hAnsi="Times New Roman"/>
                <w:sz w:val="20"/>
                <w:szCs w:val="20"/>
              </w:rPr>
            </w:pPr>
            <w:r>
              <w:rPr>
                <w:rFonts w:ascii="Times New Roman" w:hAnsi="Times New Roman"/>
                <w:sz w:val="20"/>
                <w:szCs w:val="20"/>
              </w:rPr>
              <w:t>13</w:t>
            </w:r>
            <w:r w:rsidR="00F95EE0">
              <w:rPr>
                <w:rFonts w:ascii="Times New Roman" w:hAnsi="Times New Roman"/>
                <w:sz w:val="20"/>
                <w:szCs w:val="20"/>
              </w:rPr>
              <w:t>%</w:t>
            </w:r>
          </w:p>
        </w:tc>
        <w:tc>
          <w:tcPr>
            <w:tcW w:w="889" w:type="dxa"/>
            <w:gridSpan w:val="3"/>
            <w:tcBorders>
              <w:top w:val="single" w:sz="4" w:space="0" w:color="auto"/>
              <w:left w:val="single" w:sz="4" w:space="0" w:color="auto"/>
              <w:bottom w:val="single" w:sz="4" w:space="0" w:color="auto"/>
              <w:right w:val="single" w:sz="4" w:space="0" w:color="auto"/>
            </w:tcBorders>
            <w:hideMark/>
          </w:tcPr>
          <w:p w:rsidR="00F95EE0" w:rsidRDefault="00F80702">
            <w:pPr>
              <w:pStyle w:val="a5"/>
              <w:tabs>
                <w:tab w:val="left" w:pos="0"/>
              </w:tabs>
              <w:ind w:left="0"/>
              <w:jc w:val="center"/>
              <w:rPr>
                <w:rFonts w:ascii="Times New Roman" w:hAnsi="Times New Roman"/>
                <w:sz w:val="20"/>
                <w:szCs w:val="20"/>
              </w:rPr>
            </w:pPr>
            <w:r>
              <w:rPr>
                <w:rFonts w:ascii="Times New Roman" w:hAnsi="Times New Roman"/>
                <w:sz w:val="20"/>
                <w:szCs w:val="20"/>
              </w:rPr>
              <w:t>41</w:t>
            </w:r>
          </w:p>
        </w:tc>
        <w:tc>
          <w:tcPr>
            <w:tcW w:w="889" w:type="dxa"/>
            <w:tcBorders>
              <w:top w:val="single" w:sz="4" w:space="0" w:color="auto"/>
              <w:left w:val="single" w:sz="4" w:space="0" w:color="auto"/>
              <w:bottom w:val="single" w:sz="4" w:space="0" w:color="auto"/>
              <w:right w:val="single" w:sz="4" w:space="0" w:color="auto"/>
            </w:tcBorders>
            <w:hideMark/>
          </w:tcPr>
          <w:p w:rsidR="00F95EE0" w:rsidRDefault="00F80702">
            <w:pPr>
              <w:pStyle w:val="a5"/>
              <w:tabs>
                <w:tab w:val="left" w:pos="0"/>
              </w:tabs>
              <w:ind w:left="0"/>
              <w:jc w:val="center"/>
              <w:rPr>
                <w:rFonts w:ascii="Times New Roman" w:hAnsi="Times New Roman"/>
                <w:sz w:val="20"/>
                <w:szCs w:val="20"/>
              </w:rPr>
            </w:pPr>
            <w:r>
              <w:rPr>
                <w:rFonts w:ascii="Times New Roman" w:hAnsi="Times New Roman"/>
                <w:sz w:val="20"/>
                <w:szCs w:val="20"/>
              </w:rPr>
              <w:t>87</w:t>
            </w:r>
            <w:r w:rsidR="00F95EE0">
              <w:rPr>
                <w:rFonts w:ascii="Times New Roman" w:hAnsi="Times New Roman"/>
                <w:sz w:val="20"/>
                <w:szCs w:val="20"/>
              </w:rPr>
              <w:t>%</w:t>
            </w:r>
          </w:p>
        </w:tc>
      </w:tr>
      <w:tr w:rsidR="00F95EE0" w:rsidTr="00F95EE0">
        <w:tc>
          <w:tcPr>
            <w:tcW w:w="3008" w:type="dxa"/>
            <w:tcBorders>
              <w:top w:val="single" w:sz="4" w:space="0" w:color="auto"/>
              <w:left w:val="single" w:sz="4" w:space="0" w:color="auto"/>
              <w:bottom w:val="single" w:sz="4" w:space="0" w:color="auto"/>
              <w:right w:val="single" w:sz="4" w:space="0" w:color="auto"/>
            </w:tcBorders>
            <w:hideMark/>
          </w:tcPr>
          <w:p w:rsidR="00F95EE0" w:rsidRDefault="00F95EE0">
            <w:pPr>
              <w:pStyle w:val="a3"/>
              <w:widowControl w:val="0"/>
              <w:spacing w:before="0" w:beforeAutospacing="0" w:after="0" w:afterAutospacing="0"/>
              <w:jc w:val="center"/>
              <w:rPr>
                <w:sz w:val="20"/>
                <w:szCs w:val="20"/>
                <w:lang w:eastAsia="en-US"/>
              </w:rPr>
            </w:pPr>
            <w:r>
              <w:rPr>
                <w:sz w:val="20"/>
                <w:szCs w:val="20"/>
                <w:lang w:eastAsia="en-US"/>
              </w:rPr>
              <w:t>Методика «Выявление отношения родителей к образовательному процессу»</w:t>
            </w:r>
          </w:p>
          <w:p w:rsidR="00F95EE0" w:rsidRDefault="00F95EE0">
            <w:pPr>
              <w:pStyle w:val="a5"/>
              <w:tabs>
                <w:tab w:val="left" w:pos="0"/>
              </w:tabs>
              <w:ind w:left="0"/>
              <w:jc w:val="center"/>
              <w:rPr>
                <w:rFonts w:ascii="Times New Roman" w:hAnsi="Times New Roman"/>
                <w:sz w:val="20"/>
                <w:szCs w:val="20"/>
              </w:rPr>
            </w:pPr>
            <w:r>
              <w:rPr>
                <w:sz w:val="20"/>
                <w:szCs w:val="20"/>
              </w:rPr>
              <w:t>в 4-х классах</w:t>
            </w:r>
          </w:p>
        </w:tc>
        <w:tc>
          <w:tcPr>
            <w:tcW w:w="1231" w:type="dxa"/>
            <w:gridSpan w:val="2"/>
            <w:tcBorders>
              <w:top w:val="single" w:sz="4" w:space="0" w:color="auto"/>
              <w:left w:val="single" w:sz="4" w:space="0" w:color="auto"/>
              <w:bottom w:val="single" w:sz="4" w:space="0" w:color="auto"/>
              <w:right w:val="single" w:sz="4" w:space="0" w:color="auto"/>
            </w:tcBorders>
            <w:hideMark/>
          </w:tcPr>
          <w:p w:rsidR="00F95EE0" w:rsidRDefault="00F80702">
            <w:pPr>
              <w:pStyle w:val="a5"/>
              <w:tabs>
                <w:tab w:val="left" w:pos="0"/>
              </w:tabs>
              <w:ind w:left="0"/>
              <w:jc w:val="center"/>
              <w:rPr>
                <w:rFonts w:ascii="Times New Roman" w:hAnsi="Times New Roman"/>
                <w:sz w:val="20"/>
                <w:szCs w:val="20"/>
              </w:rPr>
            </w:pPr>
            <w:r>
              <w:rPr>
                <w:rFonts w:ascii="Times New Roman" w:hAnsi="Times New Roman"/>
                <w:sz w:val="20"/>
                <w:szCs w:val="20"/>
              </w:rPr>
              <w:t>47</w:t>
            </w:r>
          </w:p>
        </w:tc>
        <w:tc>
          <w:tcPr>
            <w:tcW w:w="887" w:type="dxa"/>
            <w:gridSpan w:val="2"/>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sz w:val="20"/>
                <w:szCs w:val="20"/>
              </w:rPr>
            </w:pPr>
            <w:r>
              <w:rPr>
                <w:rFonts w:ascii="Times New Roman" w:hAnsi="Times New Roman"/>
                <w:sz w:val="20"/>
                <w:szCs w:val="20"/>
              </w:rPr>
              <w:t>-</w:t>
            </w:r>
          </w:p>
        </w:tc>
        <w:tc>
          <w:tcPr>
            <w:tcW w:w="888" w:type="dxa"/>
            <w:gridSpan w:val="2"/>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sz w:val="20"/>
                <w:szCs w:val="20"/>
              </w:rPr>
            </w:pPr>
            <w:r>
              <w:rPr>
                <w:rFonts w:ascii="Times New Roman" w:hAnsi="Times New Roman"/>
                <w:sz w:val="20"/>
                <w:szCs w:val="20"/>
              </w:rPr>
              <w:t>-</w:t>
            </w:r>
          </w:p>
        </w:tc>
        <w:tc>
          <w:tcPr>
            <w:tcW w:w="890" w:type="dxa"/>
            <w:tcBorders>
              <w:top w:val="single" w:sz="4" w:space="0" w:color="auto"/>
              <w:left w:val="single" w:sz="4" w:space="0" w:color="auto"/>
              <w:bottom w:val="single" w:sz="4" w:space="0" w:color="auto"/>
              <w:right w:val="single" w:sz="4" w:space="0" w:color="auto"/>
            </w:tcBorders>
            <w:hideMark/>
          </w:tcPr>
          <w:p w:rsidR="00F95EE0" w:rsidRDefault="00F80702">
            <w:pPr>
              <w:pStyle w:val="a5"/>
              <w:tabs>
                <w:tab w:val="left" w:pos="0"/>
              </w:tabs>
              <w:ind w:left="0"/>
              <w:jc w:val="center"/>
              <w:rPr>
                <w:rFonts w:ascii="Times New Roman" w:hAnsi="Times New Roman"/>
                <w:sz w:val="20"/>
                <w:szCs w:val="20"/>
              </w:rPr>
            </w:pPr>
            <w:r>
              <w:rPr>
                <w:rFonts w:ascii="Times New Roman" w:hAnsi="Times New Roman"/>
                <w:sz w:val="20"/>
                <w:szCs w:val="20"/>
              </w:rPr>
              <w:t>11</w:t>
            </w:r>
          </w:p>
        </w:tc>
        <w:tc>
          <w:tcPr>
            <w:tcW w:w="889" w:type="dxa"/>
            <w:tcBorders>
              <w:top w:val="single" w:sz="4" w:space="0" w:color="auto"/>
              <w:left w:val="single" w:sz="4" w:space="0" w:color="auto"/>
              <w:bottom w:val="single" w:sz="4" w:space="0" w:color="auto"/>
              <w:right w:val="single" w:sz="4" w:space="0" w:color="auto"/>
            </w:tcBorders>
            <w:hideMark/>
          </w:tcPr>
          <w:p w:rsidR="00F95EE0" w:rsidRDefault="00F80702">
            <w:pPr>
              <w:pStyle w:val="a5"/>
              <w:tabs>
                <w:tab w:val="left" w:pos="0"/>
              </w:tabs>
              <w:ind w:left="0"/>
              <w:jc w:val="center"/>
              <w:rPr>
                <w:rFonts w:ascii="Times New Roman" w:hAnsi="Times New Roman"/>
                <w:sz w:val="20"/>
                <w:szCs w:val="20"/>
              </w:rPr>
            </w:pPr>
            <w:r>
              <w:rPr>
                <w:rFonts w:ascii="Times New Roman" w:hAnsi="Times New Roman"/>
                <w:sz w:val="20"/>
                <w:szCs w:val="20"/>
              </w:rPr>
              <w:t>23</w:t>
            </w:r>
            <w:r w:rsidR="00F95EE0">
              <w:rPr>
                <w:rFonts w:ascii="Times New Roman" w:hAnsi="Times New Roman"/>
                <w:sz w:val="20"/>
                <w:szCs w:val="20"/>
              </w:rPr>
              <w:t>%</w:t>
            </w:r>
          </w:p>
        </w:tc>
        <w:tc>
          <w:tcPr>
            <w:tcW w:w="889" w:type="dxa"/>
            <w:gridSpan w:val="3"/>
            <w:tcBorders>
              <w:top w:val="single" w:sz="4" w:space="0" w:color="auto"/>
              <w:left w:val="single" w:sz="4" w:space="0" w:color="auto"/>
              <w:bottom w:val="single" w:sz="4" w:space="0" w:color="auto"/>
              <w:right w:val="single" w:sz="4" w:space="0" w:color="auto"/>
            </w:tcBorders>
            <w:hideMark/>
          </w:tcPr>
          <w:p w:rsidR="00F95EE0" w:rsidRDefault="00F80702">
            <w:pPr>
              <w:pStyle w:val="a5"/>
              <w:tabs>
                <w:tab w:val="left" w:pos="0"/>
              </w:tabs>
              <w:ind w:left="0"/>
              <w:jc w:val="center"/>
              <w:rPr>
                <w:rFonts w:ascii="Times New Roman" w:hAnsi="Times New Roman"/>
                <w:sz w:val="20"/>
                <w:szCs w:val="20"/>
              </w:rPr>
            </w:pPr>
            <w:r>
              <w:rPr>
                <w:rFonts w:ascii="Times New Roman" w:hAnsi="Times New Roman"/>
                <w:sz w:val="20"/>
                <w:szCs w:val="20"/>
              </w:rPr>
              <w:t>36</w:t>
            </w:r>
          </w:p>
        </w:tc>
        <w:tc>
          <w:tcPr>
            <w:tcW w:w="889" w:type="dxa"/>
            <w:tcBorders>
              <w:top w:val="single" w:sz="4" w:space="0" w:color="auto"/>
              <w:left w:val="single" w:sz="4" w:space="0" w:color="auto"/>
              <w:bottom w:val="single" w:sz="4" w:space="0" w:color="auto"/>
              <w:right w:val="single" w:sz="4" w:space="0" w:color="auto"/>
            </w:tcBorders>
            <w:hideMark/>
          </w:tcPr>
          <w:p w:rsidR="00F95EE0" w:rsidRDefault="00F80702">
            <w:pPr>
              <w:pStyle w:val="a5"/>
              <w:tabs>
                <w:tab w:val="left" w:pos="0"/>
              </w:tabs>
              <w:ind w:left="0"/>
              <w:jc w:val="center"/>
              <w:rPr>
                <w:rFonts w:ascii="Times New Roman" w:hAnsi="Times New Roman"/>
                <w:sz w:val="20"/>
                <w:szCs w:val="20"/>
              </w:rPr>
            </w:pPr>
            <w:r>
              <w:rPr>
                <w:rFonts w:ascii="Times New Roman" w:hAnsi="Times New Roman"/>
                <w:sz w:val="20"/>
                <w:szCs w:val="20"/>
              </w:rPr>
              <w:t>77</w:t>
            </w:r>
            <w:r w:rsidR="00F95EE0">
              <w:rPr>
                <w:rFonts w:ascii="Times New Roman" w:hAnsi="Times New Roman"/>
                <w:sz w:val="20"/>
                <w:szCs w:val="20"/>
              </w:rPr>
              <w:t>%</w:t>
            </w:r>
          </w:p>
        </w:tc>
      </w:tr>
      <w:tr w:rsidR="00F95EE0" w:rsidTr="00F95EE0">
        <w:tc>
          <w:tcPr>
            <w:tcW w:w="3008" w:type="dxa"/>
            <w:tcBorders>
              <w:top w:val="single" w:sz="4" w:space="0" w:color="auto"/>
              <w:left w:val="single" w:sz="4" w:space="0" w:color="auto"/>
              <w:bottom w:val="single" w:sz="4" w:space="0" w:color="auto"/>
              <w:right w:val="single" w:sz="4" w:space="0" w:color="auto"/>
            </w:tcBorders>
            <w:hideMark/>
          </w:tcPr>
          <w:p w:rsidR="00F95EE0" w:rsidRDefault="00F95EE0">
            <w:pPr>
              <w:pStyle w:val="a3"/>
              <w:widowControl w:val="0"/>
              <w:spacing w:before="0" w:beforeAutospacing="0" w:after="0" w:afterAutospacing="0"/>
              <w:jc w:val="center"/>
              <w:rPr>
                <w:sz w:val="20"/>
                <w:szCs w:val="20"/>
                <w:lang w:eastAsia="en-US"/>
              </w:rPr>
            </w:pPr>
            <w:r>
              <w:rPr>
                <w:sz w:val="20"/>
                <w:szCs w:val="20"/>
                <w:lang w:eastAsia="en-US"/>
              </w:rPr>
              <w:t>Методика «Выявление отношения родителей к образовательному процессу»</w:t>
            </w:r>
          </w:p>
          <w:p w:rsidR="00F95EE0" w:rsidRDefault="00F95EE0">
            <w:pPr>
              <w:pStyle w:val="a5"/>
              <w:tabs>
                <w:tab w:val="left" w:pos="0"/>
              </w:tabs>
              <w:ind w:left="0"/>
              <w:jc w:val="center"/>
              <w:rPr>
                <w:rFonts w:ascii="Times New Roman" w:hAnsi="Times New Roman"/>
                <w:sz w:val="20"/>
                <w:szCs w:val="20"/>
              </w:rPr>
            </w:pPr>
            <w:r>
              <w:rPr>
                <w:sz w:val="20"/>
                <w:szCs w:val="20"/>
              </w:rPr>
              <w:t>в 9-х классах</w:t>
            </w:r>
          </w:p>
        </w:tc>
        <w:tc>
          <w:tcPr>
            <w:tcW w:w="1231" w:type="dxa"/>
            <w:gridSpan w:val="2"/>
            <w:tcBorders>
              <w:top w:val="single" w:sz="4" w:space="0" w:color="auto"/>
              <w:left w:val="single" w:sz="4" w:space="0" w:color="auto"/>
              <w:bottom w:val="single" w:sz="4" w:space="0" w:color="auto"/>
              <w:right w:val="single" w:sz="4" w:space="0" w:color="auto"/>
            </w:tcBorders>
            <w:hideMark/>
          </w:tcPr>
          <w:p w:rsidR="00F95EE0" w:rsidRDefault="00F80702">
            <w:pPr>
              <w:pStyle w:val="a5"/>
              <w:tabs>
                <w:tab w:val="left" w:pos="0"/>
              </w:tabs>
              <w:ind w:left="0"/>
              <w:jc w:val="center"/>
              <w:rPr>
                <w:rFonts w:ascii="Times New Roman" w:hAnsi="Times New Roman"/>
                <w:sz w:val="20"/>
                <w:szCs w:val="20"/>
              </w:rPr>
            </w:pPr>
            <w:r>
              <w:rPr>
                <w:rFonts w:ascii="Times New Roman" w:hAnsi="Times New Roman"/>
                <w:sz w:val="20"/>
                <w:szCs w:val="20"/>
              </w:rPr>
              <w:t>35</w:t>
            </w:r>
          </w:p>
        </w:tc>
        <w:tc>
          <w:tcPr>
            <w:tcW w:w="887" w:type="dxa"/>
            <w:gridSpan w:val="2"/>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sz w:val="20"/>
                <w:szCs w:val="20"/>
              </w:rPr>
            </w:pPr>
            <w:r>
              <w:rPr>
                <w:rFonts w:ascii="Times New Roman" w:hAnsi="Times New Roman"/>
                <w:sz w:val="20"/>
                <w:szCs w:val="20"/>
              </w:rPr>
              <w:t>-</w:t>
            </w:r>
          </w:p>
        </w:tc>
        <w:tc>
          <w:tcPr>
            <w:tcW w:w="888" w:type="dxa"/>
            <w:gridSpan w:val="2"/>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sz w:val="20"/>
                <w:szCs w:val="20"/>
              </w:rPr>
            </w:pPr>
            <w:r>
              <w:rPr>
                <w:rFonts w:ascii="Times New Roman" w:hAnsi="Times New Roman"/>
                <w:sz w:val="20"/>
                <w:szCs w:val="20"/>
              </w:rPr>
              <w:t>-</w:t>
            </w:r>
          </w:p>
        </w:tc>
        <w:tc>
          <w:tcPr>
            <w:tcW w:w="890" w:type="dxa"/>
            <w:tcBorders>
              <w:top w:val="single" w:sz="4" w:space="0" w:color="auto"/>
              <w:left w:val="single" w:sz="4" w:space="0" w:color="auto"/>
              <w:bottom w:val="single" w:sz="4" w:space="0" w:color="auto"/>
              <w:right w:val="single" w:sz="4" w:space="0" w:color="auto"/>
            </w:tcBorders>
            <w:hideMark/>
          </w:tcPr>
          <w:p w:rsidR="00F95EE0" w:rsidRDefault="00F80702">
            <w:pPr>
              <w:pStyle w:val="a5"/>
              <w:tabs>
                <w:tab w:val="left" w:pos="0"/>
              </w:tabs>
              <w:ind w:left="0"/>
              <w:jc w:val="center"/>
              <w:rPr>
                <w:rFonts w:ascii="Times New Roman" w:hAnsi="Times New Roman"/>
                <w:sz w:val="20"/>
                <w:szCs w:val="20"/>
              </w:rPr>
            </w:pPr>
            <w:r>
              <w:rPr>
                <w:rFonts w:ascii="Times New Roman" w:hAnsi="Times New Roman"/>
                <w:sz w:val="20"/>
                <w:szCs w:val="20"/>
              </w:rPr>
              <w:t>14</w:t>
            </w:r>
          </w:p>
        </w:tc>
        <w:tc>
          <w:tcPr>
            <w:tcW w:w="889" w:type="dxa"/>
            <w:tcBorders>
              <w:top w:val="single" w:sz="4" w:space="0" w:color="auto"/>
              <w:left w:val="single" w:sz="4" w:space="0" w:color="auto"/>
              <w:bottom w:val="single" w:sz="4" w:space="0" w:color="auto"/>
              <w:right w:val="single" w:sz="4" w:space="0" w:color="auto"/>
            </w:tcBorders>
            <w:hideMark/>
          </w:tcPr>
          <w:p w:rsidR="00F95EE0" w:rsidRDefault="00F80702" w:rsidP="00F95EE0">
            <w:pPr>
              <w:pStyle w:val="a5"/>
              <w:tabs>
                <w:tab w:val="left" w:pos="0"/>
              </w:tabs>
              <w:ind w:left="0"/>
              <w:jc w:val="center"/>
              <w:rPr>
                <w:rFonts w:ascii="Times New Roman" w:hAnsi="Times New Roman"/>
                <w:sz w:val="20"/>
                <w:szCs w:val="20"/>
              </w:rPr>
            </w:pPr>
            <w:r>
              <w:rPr>
                <w:rFonts w:ascii="Times New Roman" w:hAnsi="Times New Roman"/>
                <w:sz w:val="20"/>
                <w:szCs w:val="20"/>
              </w:rPr>
              <w:t>40</w:t>
            </w:r>
            <w:r w:rsidR="00F95EE0">
              <w:rPr>
                <w:rFonts w:ascii="Times New Roman" w:hAnsi="Times New Roman"/>
                <w:sz w:val="20"/>
                <w:szCs w:val="20"/>
              </w:rPr>
              <w:t>%</w:t>
            </w:r>
          </w:p>
        </w:tc>
        <w:tc>
          <w:tcPr>
            <w:tcW w:w="889" w:type="dxa"/>
            <w:gridSpan w:val="3"/>
            <w:tcBorders>
              <w:top w:val="single" w:sz="4" w:space="0" w:color="auto"/>
              <w:left w:val="single" w:sz="4" w:space="0" w:color="auto"/>
              <w:bottom w:val="single" w:sz="4" w:space="0" w:color="auto"/>
              <w:right w:val="single" w:sz="4" w:space="0" w:color="auto"/>
            </w:tcBorders>
            <w:hideMark/>
          </w:tcPr>
          <w:p w:rsidR="00F95EE0" w:rsidRDefault="00F80702">
            <w:pPr>
              <w:pStyle w:val="a5"/>
              <w:tabs>
                <w:tab w:val="left" w:pos="0"/>
              </w:tabs>
              <w:ind w:left="0"/>
              <w:jc w:val="center"/>
              <w:rPr>
                <w:rFonts w:ascii="Times New Roman" w:hAnsi="Times New Roman"/>
                <w:sz w:val="20"/>
                <w:szCs w:val="20"/>
              </w:rPr>
            </w:pPr>
            <w:r>
              <w:rPr>
                <w:rFonts w:ascii="Times New Roman" w:hAnsi="Times New Roman"/>
                <w:sz w:val="20"/>
                <w:szCs w:val="20"/>
              </w:rPr>
              <w:t>21</w:t>
            </w:r>
          </w:p>
        </w:tc>
        <w:tc>
          <w:tcPr>
            <w:tcW w:w="889" w:type="dxa"/>
            <w:tcBorders>
              <w:top w:val="single" w:sz="4" w:space="0" w:color="auto"/>
              <w:left w:val="single" w:sz="4" w:space="0" w:color="auto"/>
              <w:bottom w:val="single" w:sz="4" w:space="0" w:color="auto"/>
              <w:right w:val="single" w:sz="4" w:space="0" w:color="auto"/>
            </w:tcBorders>
            <w:hideMark/>
          </w:tcPr>
          <w:p w:rsidR="00F95EE0" w:rsidRDefault="00F80702">
            <w:pPr>
              <w:pStyle w:val="a5"/>
              <w:tabs>
                <w:tab w:val="left" w:pos="0"/>
              </w:tabs>
              <w:ind w:left="0"/>
              <w:jc w:val="center"/>
              <w:rPr>
                <w:rFonts w:ascii="Times New Roman" w:hAnsi="Times New Roman"/>
                <w:sz w:val="20"/>
                <w:szCs w:val="20"/>
              </w:rPr>
            </w:pPr>
            <w:r>
              <w:rPr>
                <w:rFonts w:ascii="Times New Roman" w:hAnsi="Times New Roman"/>
                <w:sz w:val="20"/>
                <w:szCs w:val="20"/>
              </w:rPr>
              <w:t>60</w:t>
            </w:r>
            <w:r w:rsidR="00F95EE0">
              <w:rPr>
                <w:rFonts w:ascii="Times New Roman" w:hAnsi="Times New Roman"/>
                <w:sz w:val="20"/>
                <w:szCs w:val="20"/>
              </w:rPr>
              <w:t>%</w:t>
            </w:r>
          </w:p>
        </w:tc>
      </w:tr>
      <w:tr w:rsidR="00F95EE0" w:rsidTr="00F95EE0">
        <w:tc>
          <w:tcPr>
            <w:tcW w:w="3008" w:type="dxa"/>
            <w:tcBorders>
              <w:top w:val="single" w:sz="4" w:space="0" w:color="auto"/>
              <w:left w:val="single" w:sz="4" w:space="0" w:color="auto"/>
              <w:bottom w:val="single" w:sz="4" w:space="0" w:color="auto"/>
              <w:right w:val="single" w:sz="4" w:space="0" w:color="auto"/>
            </w:tcBorders>
            <w:hideMark/>
          </w:tcPr>
          <w:p w:rsidR="00F95EE0" w:rsidRDefault="00F95EE0">
            <w:pPr>
              <w:pStyle w:val="a3"/>
              <w:widowControl w:val="0"/>
              <w:spacing w:before="0" w:beforeAutospacing="0" w:after="0" w:afterAutospacing="0"/>
              <w:jc w:val="center"/>
              <w:rPr>
                <w:sz w:val="20"/>
                <w:szCs w:val="20"/>
                <w:lang w:eastAsia="en-US"/>
              </w:rPr>
            </w:pPr>
            <w:r>
              <w:rPr>
                <w:sz w:val="20"/>
                <w:szCs w:val="20"/>
                <w:lang w:eastAsia="en-US"/>
              </w:rPr>
              <w:t>Методика «Выявление отношения родителей к образовательному процессу»</w:t>
            </w:r>
          </w:p>
          <w:p w:rsidR="00F95EE0" w:rsidRDefault="00F95EE0">
            <w:pPr>
              <w:pStyle w:val="a5"/>
              <w:tabs>
                <w:tab w:val="left" w:pos="0"/>
              </w:tabs>
              <w:ind w:left="0"/>
              <w:jc w:val="center"/>
              <w:rPr>
                <w:rFonts w:ascii="Times New Roman" w:hAnsi="Times New Roman"/>
                <w:sz w:val="20"/>
                <w:szCs w:val="20"/>
              </w:rPr>
            </w:pPr>
            <w:r>
              <w:rPr>
                <w:sz w:val="20"/>
                <w:szCs w:val="20"/>
              </w:rPr>
              <w:t>в 11-х классах</w:t>
            </w:r>
          </w:p>
        </w:tc>
        <w:tc>
          <w:tcPr>
            <w:tcW w:w="1231" w:type="dxa"/>
            <w:gridSpan w:val="2"/>
            <w:tcBorders>
              <w:top w:val="single" w:sz="4" w:space="0" w:color="auto"/>
              <w:left w:val="single" w:sz="4" w:space="0" w:color="auto"/>
              <w:bottom w:val="single" w:sz="4" w:space="0" w:color="auto"/>
              <w:right w:val="single" w:sz="4" w:space="0" w:color="auto"/>
            </w:tcBorders>
            <w:hideMark/>
          </w:tcPr>
          <w:p w:rsidR="00F95EE0" w:rsidRDefault="00F80702">
            <w:pPr>
              <w:pStyle w:val="a5"/>
              <w:tabs>
                <w:tab w:val="left" w:pos="0"/>
              </w:tabs>
              <w:ind w:left="0"/>
              <w:jc w:val="center"/>
              <w:rPr>
                <w:rFonts w:ascii="Times New Roman" w:hAnsi="Times New Roman"/>
                <w:sz w:val="20"/>
                <w:szCs w:val="20"/>
              </w:rPr>
            </w:pPr>
            <w:r>
              <w:rPr>
                <w:rFonts w:ascii="Times New Roman" w:hAnsi="Times New Roman"/>
                <w:sz w:val="20"/>
                <w:szCs w:val="20"/>
              </w:rPr>
              <w:t>18</w:t>
            </w:r>
          </w:p>
        </w:tc>
        <w:tc>
          <w:tcPr>
            <w:tcW w:w="887" w:type="dxa"/>
            <w:gridSpan w:val="2"/>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sz w:val="20"/>
                <w:szCs w:val="20"/>
              </w:rPr>
            </w:pPr>
            <w:r>
              <w:rPr>
                <w:rFonts w:ascii="Times New Roman" w:hAnsi="Times New Roman"/>
                <w:sz w:val="20"/>
                <w:szCs w:val="20"/>
              </w:rPr>
              <w:t>-</w:t>
            </w:r>
          </w:p>
        </w:tc>
        <w:tc>
          <w:tcPr>
            <w:tcW w:w="888" w:type="dxa"/>
            <w:gridSpan w:val="2"/>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sz w:val="20"/>
                <w:szCs w:val="20"/>
              </w:rPr>
            </w:pPr>
            <w:r>
              <w:rPr>
                <w:rFonts w:ascii="Times New Roman" w:hAnsi="Times New Roman"/>
                <w:sz w:val="20"/>
                <w:szCs w:val="20"/>
              </w:rPr>
              <w:t>-</w:t>
            </w:r>
          </w:p>
        </w:tc>
        <w:tc>
          <w:tcPr>
            <w:tcW w:w="890" w:type="dxa"/>
            <w:tcBorders>
              <w:top w:val="single" w:sz="4" w:space="0" w:color="auto"/>
              <w:left w:val="single" w:sz="4" w:space="0" w:color="auto"/>
              <w:bottom w:val="single" w:sz="4" w:space="0" w:color="auto"/>
              <w:right w:val="single" w:sz="4" w:space="0" w:color="auto"/>
            </w:tcBorders>
            <w:hideMark/>
          </w:tcPr>
          <w:p w:rsidR="00F95EE0" w:rsidRDefault="00F80702">
            <w:pPr>
              <w:pStyle w:val="a5"/>
              <w:tabs>
                <w:tab w:val="left" w:pos="0"/>
              </w:tabs>
              <w:ind w:left="0"/>
              <w:jc w:val="center"/>
              <w:rPr>
                <w:rFonts w:ascii="Times New Roman" w:hAnsi="Times New Roman"/>
                <w:sz w:val="20"/>
                <w:szCs w:val="20"/>
              </w:rPr>
            </w:pPr>
            <w:r>
              <w:rPr>
                <w:rFonts w:ascii="Times New Roman" w:hAnsi="Times New Roman"/>
                <w:sz w:val="20"/>
                <w:szCs w:val="20"/>
              </w:rPr>
              <w:t>10</w:t>
            </w:r>
          </w:p>
        </w:tc>
        <w:tc>
          <w:tcPr>
            <w:tcW w:w="889" w:type="dxa"/>
            <w:tcBorders>
              <w:top w:val="single" w:sz="4" w:space="0" w:color="auto"/>
              <w:left w:val="single" w:sz="4" w:space="0" w:color="auto"/>
              <w:bottom w:val="single" w:sz="4" w:space="0" w:color="auto"/>
              <w:right w:val="single" w:sz="4" w:space="0" w:color="auto"/>
            </w:tcBorders>
            <w:hideMark/>
          </w:tcPr>
          <w:p w:rsidR="00F95EE0" w:rsidRDefault="00F80702">
            <w:pPr>
              <w:pStyle w:val="a5"/>
              <w:tabs>
                <w:tab w:val="left" w:pos="0"/>
              </w:tabs>
              <w:ind w:left="0"/>
              <w:jc w:val="center"/>
              <w:rPr>
                <w:rFonts w:ascii="Times New Roman" w:hAnsi="Times New Roman"/>
                <w:sz w:val="20"/>
                <w:szCs w:val="20"/>
              </w:rPr>
            </w:pPr>
            <w:r>
              <w:rPr>
                <w:rFonts w:ascii="Times New Roman" w:hAnsi="Times New Roman"/>
                <w:sz w:val="20"/>
                <w:szCs w:val="20"/>
              </w:rPr>
              <w:t>56</w:t>
            </w:r>
            <w:r w:rsidR="00F95EE0">
              <w:rPr>
                <w:rFonts w:ascii="Times New Roman" w:hAnsi="Times New Roman"/>
                <w:sz w:val="20"/>
                <w:szCs w:val="20"/>
              </w:rPr>
              <w:t>%</w:t>
            </w:r>
          </w:p>
        </w:tc>
        <w:tc>
          <w:tcPr>
            <w:tcW w:w="889" w:type="dxa"/>
            <w:gridSpan w:val="3"/>
            <w:tcBorders>
              <w:top w:val="single" w:sz="4" w:space="0" w:color="auto"/>
              <w:left w:val="single" w:sz="4" w:space="0" w:color="auto"/>
              <w:bottom w:val="single" w:sz="4" w:space="0" w:color="auto"/>
              <w:right w:val="single" w:sz="4" w:space="0" w:color="auto"/>
            </w:tcBorders>
            <w:hideMark/>
          </w:tcPr>
          <w:p w:rsidR="00F95EE0" w:rsidRDefault="00F80702">
            <w:pPr>
              <w:pStyle w:val="a5"/>
              <w:tabs>
                <w:tab w:val="left" w:pos="0"/>
              </w:tabs>
              <w:ind w:left="0"/>
              <w:jc w:val="center"/>
              <w:rPr>
                <w:rFonts w:ascii="Times New Roman" w:hAnsi="Times New Roman"/>
                <w:sz w:val="20"/>
                <w:szCs w:val="20"/>
              </w:rPr>
            </w:pPr>
            <w:r>
              <w:rPr>
                <w:rFonts w:ascii="Times New Roman" w:hAnsi="Times New Roman"/>
                <w:sz w:val="20"/>
                <w:szCs w:val="20"/>
              </w:rPr>
              <w:t>8</w:t>
            </w:r>
          </w:p>
        </w:tc>
        <w:tc>
          <w:tcPr>
            <w:tcW w:w="889" w:type="dxa"/>
            <w:tcBorders>
              <w:top w:val="single" w:sz="4" w:space="0" w:color="auto"/>
              <w:left w:val="single" w:sz="4" w:space="0" w:color="auto"/>
              <w:bottom w:val="single" w:sz="4" w:space="0" w:color="auto"/>
              <w:right w:val="single" w:sz="4" w:space="0" w:color="auto"/>
            </w:tcBorders>
            <w:hideMark/>
          </w:tcPr>
          <w:p w:rsidR="00F95EE0" w:rsidRDefault="00F80702">
            <w:pPr>
              <w:pStyle w:val="a5"/>
              <w:tabs>
                <w:tab w:val="left" w:pos="0"/>
              </w:tabs>
              <w:ind w:left="0"/>
              <w:jc w:val="center"/>
              <w:rPr>
                <w:rFonts w:ascii="Times New Roman" w:hAnsi="Times New Roman"/>
                <w:sz w:val="20"/>
                <w:szCs w:val="20"/>
              </w:rPr>
            </w:pPr>
            <w:r>
              <w:rPr>
                <w:rFonts w:ascii="Times New Roman" w:hAnsi="Times New Roman"/>
                <w:sz w:val="20"/>
                <w:szCs w:val="20"/>
              </w:rPr>
              <w:t>44</w:t>
            </w:r>
            <w:r w:rsidR="00F95EE0">
              <w:rPr>
                <w:rFonts w:ascii="Times New Roman" w:hAnsi="Times New Roman"/>
                <w:sz w:val="20"/>
                <w:szCs w:val="20"/>
              </w:rPr>
              <w:t>%</w:t>
            </w:r>
          </w:p>
        </w:tc>
      </w:tr>
    </w:tbl>
    <w:p w:rsidR="00F95EE0" w:rsidRDefault="00F95EE0" w:rsidP="00F95EE0">
      <w:pPr>
        <w:pStyle w:val="a5"/>
        <w:tabs>
          <w:tab w:val="left" w:pos="0"/>
        </w:tabs>
        <w:ind w:left="0"/>
        <w:jc w:val="center"/>
        <w:rPr>
          <w:rFonts w:ascii="Times New Roman" w:hAnsi="Times New Roman"/>
          <w:sz w:val="20"/>
          <w:szCs w:val="20"/>
        </w:rPr>
      </w:pPr>
    </w:p>
    <w:tbl>
      <w:tblPr>
        <w:tblStyle w:val="a6"/>
        <w:tblW w:w="0" w:type="auto"/>
        <w:tblLayout w:type="fixed"/>
        <w:tblLook w:val="04A0" w:firstRow="1" w:lastRow="0" w:firstColumn="1" w:lastColumn="0" w:noHBand="0" w:noVBand="1"/>
      </w:tblPr>
      <w:tblGrid>
        <w:gridCol w:w="1244"/>
        <w:gridCol w:w="1245"/>
        <w:gridCol w:w="1245"/>
        <w:gridCol w:w="1245"/>
        <w:gridCol w:w="1245"/>
        <w:gridCol w:w="972"/>
        <w:gridCol w:w="992"/>
        <w:gridCol w:w="1383"/>
      </w:tblGrid>
      <w:tr w:rsidR="00F95EE0" w:rsidTr="00F95EE0">
        <w:tc>
          <w:tcPr>
            <w:tcW w:w="7196" w:type="dxa"/>
            <w:gridSpan w:val="6"/>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b/>
              </w:rPr>
            </w:pPr>
            <w:r>
              <w:rPr>
                <w:rFonts w:ascii="Times New Roman" w:hAnsi="Times New Roman"/>
                <w:b/>
              </w:rPr>
              <w:t xml:space="preserve">Методика </w:t>
            </w:r>
            <w:proofErr w:type="spellStart"/>
            <w:r>
              <w:rPr>
                <w:rFonts w:ascii="Times New Roman" w:hAnsi="Times New Roman"/>
                <w:b/>
              </w:rPr>
              <w:t>Л.Н.Кабардовой</w:t>
            </w:r>
            <w:proofErr w:type="spellEnd"/>
            <w:r>
              <w:rPr>
                <w:rFonts w:ascii="Times New Roman" w:hAnsi="Times New Roman"/>
                <w:b/>
              </w:rPr>
              <w:t xml:space="preserve"> «Выявление уровня профессиональной готовности учащихся» 11 </w:t>
            </w:r>
            <w:proofErr w:type="spellStart"/>
            <w:r>
              <w:rPr>
                <w:rFonts w:ascii="Times New Roman" w:hAnsi="Times New Roman"/>
                <w:b/>
              </w:rPr>
              <w:t>кл</w:t>
            </w:r>
            <w:proofErr w:type="spellEnd"/>
            <w:r>
              <w:rPr>
                <w:rFonts w:ascii="Times New Roman" w:hAnsi="Times New Roman"/>
                <w:b/>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sz w:val="20"/>
                <w:szCs w:val="20"/>
              </w:rPr>
            </w:pPr>
            <w:r>
              <w:rPr>
                <w:rFonts w:ascii="Times New Roman" w:hAnsi="Times New Roman"/>
                <w:sz w:val="20"/>
                <w:szCs w:val="20"/>
              </w:rPr>
              <w:t>Всего приняли участие</w:t>
            </w:r>
          </w:p>
        </w:tc>
        <w:tc>
          <w:tcPr>
            <w:tcW w:w="1383" w:type="dxa"/>
            <w:vMerge w:val="restart"/>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sz w:val="20"/>
                <w:szCs w:val="20"/>
              </w:rPr>
            </w:pPr>
            <w:r>
              <w:rPr>
                <w:rFonts w:ascii="Times New Roman" w:hAnsi="Times New Roman"/>
                <w:sz w:val="20"/>
                <w:szCs w:val="20"/>
              </w:rPr>
              <w:t>Доля учащихся, осуществивших выбор, %</w:t>
            </w:r>
          </w:p>
        </w:tc>
      </w:tr>
      <w:tr w:rsidR="00F95EE0" w:rsidTr="00F95EE0">
        <w:tc>
          <w:tcPr>
            <w:tcW w:w="1244"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sz w:val="20"/>
                <w:szCs w:val="20"/>
              </w:rPr>
            </w:pPr>
            <w:r>
              <w:rPr>
                <w:rFonts w:ascii="Times New Roman" w:hAnsi="Times New Roman"/>
                <w:sz w:val="20"/>
                <w:szCs w:val="20"/>
              </w:rPr>
              <w:t xml:space="preserve">Ч – </w:t>
            </w:r>
            <w:proofErr w:type="gramStart"/>
            <w:r>
              <w:rPr>
                <w:rFonts w:ascii="Times New Roman" w:hAnsi="Times New Roman"/>
                <w:sz w:val="20"/>
                <w:szCs w:val="20"/>
              </w:rPr>
              <w:t>З</w:t>
            </w:r>
            <w:proofErr w:type="gramEnd"/>
            <w:r>
              <w:rPr>
                <w:rFonts w:ascii="Times New Roman" w:hAnsi="Times New Roman"/>
                <w:sz w:val="20"/>
                <w:szCs w:val="20"/>
              </w:rPr>
              <w:t xml:space="preserve"> (количество / процент)</w:t>
            </w:r>
          </w:p>
        </w:tc>
        <w:tc>
          <w:tcPr>
            <w:tcW w:w="1245"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sz w:val="20"/>
                <w:szCs w:val="20"/>
              </w:rPr>
            </w:pPr>
            <w:r>
              <w:rPr>
                <w:rFonts w:ascii="Times New Roman" w:hAnsi="Times New Roman"/>
                <w:sz w:val="20"/>
                <w:szCs w:val="20"/>
              </w:rPr>
              <w:t>Ч – Т (количество / процент)</w:t>
            </w:r>
          </w:p>
        </w:tc>
        <w:tc>
          <w:tcPr>
            <w:tcW w:w="1245"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sz w:val="20"/>
                <w:szCs w:val="20"/>
              </w:rPr>
            </w:pPr>
            <w:r>
              <w:rPr>
                <w:rFonts w:ascii="Times New Roman" w:hAnsi="Times New Roman"/>
                <w:sz w:val="20"/>
                <w:szCs w:val="20"/>
              </w:rPr>
              <w:t xml:space="preserve">Ч – </w:t>
            </w:r>
            <w:proofErr w:type="gramStart"/>
            <w:r>
              <w:rPr>
                <w:rFonts w:ascii="Times New Roman" w:hAnsi="Times New Roman"/>
                <w:sz w:val="20"/>
                <w:szCs w:val="20"/>
              </w:rPr>
              <w:t>П</w:t>
            </w:r>
            <w:proofErr w:type="gramEnd"/>
            <w:r>
              <w:rPr>
                <w:rFonts w:ascii="Times New Roman" w:hAnsi="Times New Roman"/>
                <w:sz w:val="20"/>
                <w:szCs w:val="20"/>
              </w:rPr>
              <w:t xml:space="preserve"> (количество / процент)</w:t>
            </w:r>
          </w:p>
        </w:tc>
        <w:tc>
          <w:tcPr>
            <w:tcW w:w="1245"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sz w:val="20"/>
                <w:szCs w:val="20"/>
              </w:rPr>
            </w:pPr>
            <w:r>
              <w:rPr>
                <w:rFonts w:ascii="Times New Roman" w:hAnsi="Times New Roman"/>
                <w:sz w:val="20"/>
                <w:szCs w:val="20"/>
              </w:rPr>
              <w:t>Ч – ХО (количество / процент)</w:t>
            </w:r>
          </w:p>
        </w:tc>
        <w:tc>
          <w:tcPr>
            <w:tcW w:w="1245"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sz w:val="20"/>
                <w:szCs w:val="20"/>
              </w:rPr>
            </w:pPr>
            <w:r>
              <w:rPr>
                <w:rFonts w:ascii="Times New Roman" w:hAnsi="Times New Roman"/>
                <w:sz w:val="20"/>
                <w:szCs w:val="20"/>
              </w:rPr>
              <w:t>Ч – Ч (количество / процент)</w:t>
            </w:r>
          </w:p>
        </w:tc>
        <w:tc>
          <w:tcPr>
            <w:tcW w:w="972"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sz w:val="20"/>
                <w:szCs w:val="20"/>
              </w:rPr>
            </w:pPr>
            <w:r>
              <w:rPr>
                <w:rFonts w:ascii="Times New Roman" w:hAnsi="Times New Roman"/>
                <w:sz w:val="20"/>
                <w:szCs w:val="20"/>
              </w:rPr>
              <w:t>Нет выбора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95EE0" w:rsidRDefault="00F95EE0">
            <w:pPr>
              <w:rPr>
                <w:rFonts w:ascii="Times New Roman" w:hAnsi="Times New Roman"/>
                <w:sz w:val="20"/>
                <w:szCs w:val="20"/>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F95EE0" w:rsidRDefault="00F95EE0">
            <w:pPr>
              <w:rPr>
                <w:rFonts w:ascii="Times New Roman" w:hAnsi="Times New Roman"/>
                <w:sz w:val="20"/>
                <w:szCs w:val="20"/>
              </w:rPr>
            </w:pPr>
          </w:p>
        </w:tc>
      </w:tr>
      <w:tr w:rsidR="00F95EE0" w:rsidTr="00F95EE0">
        <w:tc>
          <w:tcPr>
            <w:tcW w:w="1244" w:type="dxa"/>
            <w:tcBorders>
              <w:top w:val="single" w:sz="4" w:space="0" w:color="auto"/>
              <w:left w:val="single" w:sz="4" w:space="0" w:color="auto"/>
              <w:bottom w:val="single" w:sz="4" w:space="0" w:color="auto"/>
              <w:right w:val="single" w:sz="4" w:space="0" w:color="auto"/>
            </w:tcBorders>
            <w:hideMark/>
          </w:tcPr>
          <w:p w:rsidR="00F95EE0" w:rsidRDefault="00F80702">
            <w:pPr>
              <w:pStyle w:val="a5"/>
              <w:tabs>
                <w:tab w:val="left" w:pos="0"/>
              </w:tabs>
              <w:ind w:left="0"/>
              <w:jc w:val="center"/>
              <w:rPr>
                <w:rFonts w:ascii="Times New Roman" w:hAnsi="Times New Roman"/>
                <w:sz w:val="20"/>
                <w:szCs w:val="20"/>
              </w:rPr>
            </w:pPr>
            <w:r>
              <w:rPr>
                <w:rFonts w:ascii="Times New Roman" w:hAnsi="Times New Roman"/>
                <w:sz w:val="20"/>
                <w:szCs w:val="20"/>
              </w:rPr>
              <w:t>2 (11</w:t>
            </w:r>
            <w:r w:rsidR="00F95EE0">
              <w:rPr>
                <w:rFonts w:ascii="Times New Roman" w:hAnsi="Times New Roman"/>
                <w:sz w:val="20"/>
                <w:szCs w:val="20"/>
              </w:rPr>
              <w:t>%)</w:t>
            </w:r>
          </w:p>
        </w:tc>
        <w:tc>
          <w:tcPr>
            <w:tcW w:w="1245" w:type="dxa"/>
            <w:tcBorders>
              <w:top w:val="single" w:sz="4" w:space="0" w:color="auto"/>
              <w:left w:val="single" w:sz="4" w:space="0" w:color="auto"/>
              <w:bottom w:val="single" w:sz="4" w:space="0" w:color="auto"/>
              <w:right w:val="single" w:sz="4" w:space="0" w:color="auto"/>
            </w:tcBorders>
            <w:hideMark/>
          </w:tcPr>
          <w:p w:rsidR="00F95EE0" w:rsidRDefault="00F80702">
            <w:pPr>
              <w:pStyle w:val="a5"/>
              <w:tabs>
                <w:tab w:val="left" w:pos="0"/>
              </w:tabs>
              <w:ind w:left="0"/>
              <w:jc w:val="center"/>
              <w:rPr>
                <w:rFonts w:ascii="Times New Roman" w:hAnsi="Times New Roman"/>
                <w:sz w:val="20"/>
                <w:szCs w:val="20"/>
              </w:rPr>
            </w:pPr>
            <w:r>
              <w:rPr>
                <w:rFonts w:ascii="Times New Roman" w:hAnsi="Times New Roman"/>
                <w:sz w:val="20"/>
                <w:szCs w:val="20"/>
              </w:rPr>
              <w:t>1 (</w:t>
            </w:r>
            <w:r w:rsidR="008336EE">
              <w:rPr>
                <w:rFonts w:ascii="Times New Roman" w:hAnsi="Times New Roman"/>
                <w:sz w:val="20"/>
                <w:szCs w:val="20"/>
              </w:rPr>
              <w:t>5</w:t>
            </w:r>
            <w:r w:rsidR="00F95EE0">
              <w:rPr>
                <w:rFonts w:ascii="Times New Roman" w:hAnsi="Times New Roman"/>
                <w:sz w:val="20"/>
                <w:szCs w:val="20"/>
              </w:rPr>
              <w:t>%)</w:t>
            </w:r>
          </w:p>
        </w:tc>
        <w:tc>
          <w:tcPr>
            <w:tcW w:w="1245" w:type="dxa"/>
            <w:tcBorders>
              <w:top w:val="single" w:sz="4" w:space="0" w:color="auto"/>
              <w:left w:val="single" w:sz="4" w:space="0" w:color="auto"/>
              <w:bottom w:val="single" w:sz="4" w:space="0" w:color="auto"/>
              <w:right w:val="single" w:sz="4" w:space="0" w:color="auto"/>
            </w:tcBorders>
            <w:hideMark/>
          </w:tcPr>
          <w:p w:rsidR="00F95EE0" w:rsidRDefault="00F80702">
            <w:pPr>
              <w:pStyle w:val="a5"/>
              <w:tabs>
                <w:tab w:val="left" w:pos="0"/>
              </w:tabs>
              <w:ind w:left="0"/>
              <w:jc w:val="center"/>
              <w:rPr>
                <w:rFonts w:ascii="Times New Roman" w:hAnsi="Times New Roman"/>
                <w:sz w:val="20"/>
                <w:szCs w:val="20"/>
              </w:rPr>
            </w:pPr>
            <w:r>
              <w:rPr>
                <w:rFonts w:ascii="Times New Roman" w:hAnsi="Times New Roman"/>
                <w:sz w:val="20"/>
                <w:szCs w:val="20"/>
              </w:rPr>
              <w:t>1 (5</w:t>
            </w:r>
            <w:r w:rsidR="00F95EE0">
              <w:rPr>
                <w:rFonts w:ascii="Times New Roman" w:hAnsi="Times New Roman"/>
                <w:sz w:val="20"/>
                <w:szCs w:val="20"/>
              </w:rPr>
              <w:t>%)</w:t>
            </w:r>
          </w:p>
        </w:tc>
        <w:tc>
          <w:tcPr>
            <w:tcW w:w="1245" w:type="dxa"/>
            <w:tcBorders>
              <w:top w:val="single" w:sz="4" w:space="0" w:color="auto"/>
              <w:left w:val="single" w:sz="4" w:space="0" w:color="auto"/>
              <w:bottom w:val="single" w:sz="4" w:space="0" w:color="auto"/>
              <w:right w:val="single" w:sz="4" w:space="0" w:color="auto"/>
            </w:tcBorders>
            <w:hideMark/>
          </w:tcPr>
          <w:p w:rsidR="00F95EE0" w:rsidRDefault="00F80702">
            <w:pPr>
              <w:pStyle w:val="a5"/>
              <w:tabs>
                <w:tab w:val="left" w:pos="0"/>
              </w:tabs>
              <w:ind w:left="0"/>
              <w:jc w:val="center"/>
              <w:rPr>
                <w:rFonts w:ascii="Times New Roman" w:hAnsi="Times New Roman"/>
                <w:sz w:val="20"/>
                <w:szCs w:val="20"/>
              </w:rPr>
            </w:pPr>
            <w:r>
              <w:rPr>
                <w:rFonts w:ascii="Times New Roman" w:hAnsi="Times New Roman"/>
                <w:sz w:val="20"/>
                <w:szCs w:val="20"/>
              </w:rPr>
              <w:t>1 (5%)</w:t>
            </w:r>
          </w:p>
        </w:tc>
        <w:tc>
          <w:tcPr>
            <w:tcW w:w="1245" w:type="dxa"/>
            <w:tcBorders>
              <w:top w:val="single" w:sz="4" w:space="0" w:color="auto"/>
              <w:left w:val="single" w:sz="4" w:space="0" w:color="auto"/>
              <w:bottom w:val="single" w:sz="4" w:space="0" w:color="auto"/>
              <w:right w:val="single" w:sz="4" w:space="0" w:color="auto"/>
            </w:tcBorders>
            <w:hideMark/>
          </w:tcPr>
          <w:p w:rsidR="00F95EE0" w:rsidRDefault="00F80702">
            <w:pPr>
              <w:pStyle w:val="a5"/>
              <w:tabs>
                <w:tab w:val="left" w:pos="0"/>
              </w:tabs>
              <w:ind w:left="0"/>
              <w:jc w:val="center"/>
              <w:rPr>
                <w:rFonts w:ascii="Times New Roman" w:hAnsi="Times New Roman"/>
                <w:sz w:val="20"/>
                <w:szCs w:val="20"/>
              </w:rPr>
            </w:pPr>
            <w:r>
              <w:rPr>
                <w:rFonts w:ascii="Times New Roman" w:hAnsi="Times New Roman"/>
                <w:sz w:val="20"/>
                <w:szCs w:val="20"/>
              </w:rPr>
              <w:t>14 (74</w:t>
            </w:r>
            <w:r w:rsidR="00F95EE0">
              <w:rPr>
                <w:rFonts w:ascii="Times New Roman" w:hAnsi="Times New Roman"/>
                <w:sz w:val="20"/>
                <w:szCs w:val="20"/>
              </w:rPr>
              <w:t>%)</w:t>
            </w:r>
          </w:p>
        </w:tc>
        <w:tc>
          <w:tcPr>
            <w:tcW w:w="972"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F95EE0" w:rsidRDefault="00F80702">
            <w:pPr>
              <w:pStyle w:val="a5"/>
              <w:tabs>
                <w:tab w:val="left" w:pos="0"/>
              </w:tabs>
              <w:ind w:left="0"/>
              <w:jc w:val="center"/>
              <w:rPr>
                <w:rFonts w:ascii="Times New Roman" w:hAnsi="Times New Roman"/>
                <w:sz w:val="20"/>
                <w:szCs w:val="20"/>
              </w:rPr>
            </w:pPr>
            <w:r>
              <w:rPr>
                <w:rFonts w:ascii="Times New Roman" w:hAnsi="Times New Roman"/>
                <w:sz w:val="20"/>
                <w:szCs w:val="20"/>
              </w:rPr>
              <w:t>19</w:t>
            </w:r>
          </w:p>
        </w:tc>
        <w:tc>
          <w:tcPr>
            <w:tcW w:w="1383"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sz w:val="20"/>
                <w:szCs w:val="20"/>
              </w:rPr>
            </w:pPr>
            <w:r>
              <w:rPr>
                <w:rFonts w:ascii="Times New Roman" w:hAnsi="Times New Roman"/>
                <w:sz w:val="20"/>
                <w:szCs w:val="20"/>
              </w:rPr>
              <w:t>100%</w:t>
            </w:r>
          </w:p>
        </w:tc>
      </w:tr>
    </w:tbl>
    <w:p w:rsidR="00F95EE0" w:rsidRDefault="00F95EE0" w:rsidP="00F95EE0">
      <w:pPr>
        <w:rPr>
          <w:sz w:val="28"/>
          <w:szCs w:val="28"/>
        </w:rPr>
      </w:pPr>
    </w:p>
    <w:p w:rsidR="00F95EE0" w:rsidRDefault="00F95EE0" w:rsidP="00F95EE0">
      <w:pPr>
        <w:pStyle w:val="a5"/>
        <w:tabs>
          <w:tab w:val="left" w:pos="0"/>
        </w:tabs>
        <w:ind w:left="0"/>
        <w:jc w:val="center"/>
        <w:rPr>
          <w:rFonts w:ascii="Times New Roman" w:hAnsi="Times New Roman"/>
          <w:b/>
          <w:sz w:val="28"/>
          <w:szCs w:val="28"/>
        </w:rPr>
      </w:pPr>
      <w:r>
        <w:rPr>
          <w:rFonts w:ascii="Times New Roman" w:hAnsi="Times New Roman"/>
          <w:b/>
          <w:sz w:val="28"/>
          <w:szCs w:val="28"/>
        </w:rPr>
        <w:t>«Уровень учебной мотивации»</w:t>
      </w:r>
    </w:p>
    <w:tbl>
      <w:tblPr>
        <w:tblStyle w:val="a6"/>
        <w:tblW w:w="0" w:type="auto"/>
        <w:tblLook w:val="04A0" w:firstRow="1" w:lastRow="0" w:firstColumn="1" w:lastColumn="0" w:noHBand="0" w:noVBand="1"/>
      </w:tblPr>
      <w:tblGrid>
        <w:gridCol w:w="4077"/>
        <w:gridCol w:w="1276"/>
        <w:gridCol w:w="1276"/>
        <w:gridCol w:w="1559"/>
        <w:gridCol w:w="1383"/>
      </w:tblGrid>
      <w:tr w:rsidR="00F95EE0" w:rsidTr="00F95EE0">
        <w:tc>
          <w:tcPr>
            <w:tcW w:w="4077"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b/>
                <w:i/>
                <w:sz w:val="28"/>
                <w:szCs w:val="28"/>
              </w:rPr>
            </w:pPr>
            <w:r>
              <w:rPr>
                <w:rFonts w:ascii="Times New Roman" w:hAnsi="Times New Roman"/>
                <w:b/>
                <w:i/>
                <w:sz w:val="28"/>
                <w:szCs w:val="28"/>
              </w:rPr>
              <w:t>Уровни</w:t>
            </w:r>
          </w:p>
        </w:tc>
        <w:tc>
          <w:tcPr>
            <w:tcW w:w="1276"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b/>
              </w:rPr>
            </w:pPr>
            <w:r>
              <w:rPr>
                <w:rFonts w:ascii="Times New Roman" w:hAnsi="Times New Roman"/>
                <w:b/>
              </w:rPr>
              <w:t>1 «А»</w:t>
            </w:r>
          </w:p>
          <w:p w:rsidR="00F95EE0" w:rsidRDefault="00F95EE0">
            <w:pPr>
              <w:pStyle w:val="a5"/>
              <w:tabs>
                <w:tab w:val="left" w:pos="0"/>
              </w:tabs>
              <w:ind w:left="0"/>
              <w:jc w:val="center"/>
              <w:rPr>
                <w:rFonts w:ascii="Times New Roman" w:hAnsi="Times New Roman"/>
                <w:sz w:val="20"/>
                <w:szCs w:val="20"/>
              </w:rPr>
            </w:pPr>
            <w:r>
              <w:rPr>
                <w:rFonts w:ascii="Times New Roman" w:hAnsi="Times New Roman"/>
                <w:sz w:val="20"/>
                <w:szCs w:val="20"/>
              </w:rPr>
              <w:t>(на начало года)</w:t>
            </w:r>
          </w:p>
        </w:tc>
        <w:tc>
          <w:tcPr>
            <w:tcW w:w="1276"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b/>
              </w:rPr>
            </w:pPr>
            <w:r>
              <w:rPr>
                <w:rFonts w:ascii="Times New Roman" w:hAnsi="Times New Roman"/>
                <w:b/>
              </w:rPr>
              <w:t>1 «Б»</w:t>
            </w:r>
          </w:p>
          <w:p w:rsidR="00F95EE0" w:rsidRDefault="00F95EE0">
            <w:pPr>
              <w:pStyle w:val="a5"/>
              <w:tabs>
                <w:tab w:val="left" w:pos="0"/>
              </w:tabs>
              <w:ind w:left="0"/>
              <w:jc w:val="center"/>
              <w:rPr>
                <w:rFonts w:ascii="Times New Roman" w:hAnsi="Times New Roman"/>
                <w:sz w:val="20"/>
                <w:szCs w:val="20"/>
              </w:rPr>
            </w:pPr>
            <w:r>
              <w:rPr>
                <w:rFonts w:ascii="Times New Roman" w:hAnsi="Times New Roman"/>
                <w:sz w:val="20"/>
                <w:szCs w:val="20"/>
              </w:rPr>
              <w:t>(на начало года)</w:t>
            </w:r>
          </w:p>
        </w:tc>
        <w:tc>
          <w:tcPr>
            <w:tcW w:w="1559"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b/>
                <w:i/>
              </w:rPr>
            </w:pPr>
            <w:r>
              <w:rPr>
                <w:rFonts w:ascii="Times New Roman" w:hAnsi="Times New Roman"/>
                <w:b/>
                <w:i/>
              </w:rPr>
              <w:t>Средний результат</w:t>
            </w:r>
          </w:p>
          <w:p w:rsidR="00F95EE0" w:rsidRDefault="00F80702">
            <w:pPr>
              <w:pStyle w:val="a5"/>
              <w:tabs>
                <w:tab w:val="left" w:pos="0"/>
              </w:tabs>
              <w:ind w:left="0"/>
              <w:jc w:val="center"/>
              <w:rPr>
                <w:rFonts w:ascii="Times New Roman" w:hAnsi="Times New Roman"/>
                <w:sz w:val="20"/>
                <w:szCs w:val="20"/>
              </w:rPr>
            </w:pPr>
            <w:r>
              <w:rPr>
                <w:rFonts w:ascii="Times New Roman" w:hAnsi="Times New Roman"/>
                <w:sz w:val="20"/>
                <w:szCs w:val="20"/>
              </w:rPr>
              <w:t>Сентябрь 2017</w:t>
            </w:r>
            <w:r w:rsidR="00F95EE0">
              <w:rPr>
                <w:rFonts w:ascii="Times New Roman" w:hAnsi="Times New Roman"/>
                <w:sz w:val="20"/>
                <w:szCs w:val="20"/>
              </w:rPr>
              <w:t>г</w:t>
            </w:r>
          </w:p>
        </w:tc>
        <w:tc>
          <w:tcPr>
            <w:tcW w:w="1383"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b/>
                <w:i/>
              </w:rPr>
            </w:pPr>
            <w:r>
              <w:rPr>
                <w:rFonts w:ascii="Times New Roman" w:hAnsi="Times New Roman"/>
                <w:b/>
                <w:i/>
              </w:rPr>
              <w:t>Средний результат</w:t>
            </w:r>
          </w:p>
          <w:p w:rsidR="00F95EE0" w:rsidRDefault="00F80702">
            <w:pPr>
              <w:pStyle w:val="a5"/>
              <w:tabs>
                <w:tab w:val="left" w:pos="0"/>
              </w:tabs>
              <w:ind w:left="0"/>
              <w:jc w:val="center"/>
              <w:rPr>
                <w:rFonts w:ascii="Times New Roman" w:hAnsi="Times New Roman"/>
                <w:sz w:val="20"/>
                <w:szCs w:val="20"/>
              </w:rPr>
            </w:pPr>
            <w:r>
              <w:rPr>
                <w:rFonts w:ascii="Times New Roman" w:hAnsi="Times New Roman"/>
                <w:sz w:val="20"/>
                <w:szCs w:val="20"/>
              </w:rPr>
              <w:t>Апрель 2018</w:t>
            </w:r>
            <w:r w:rsidR="00F95EE0">
              <w:rPr>
                <w:rFonts w:ascii="Times New Roman" w:hAnsi="Times New Roman"/>
                <w:sz w:val="20"/>
                <w:szCs w:val="20"/>
              </w:rPr>
              <w:t>г</w:t>
            </w:r>
          </w:p>
        </w:tc>
      </w:tr>
      <w:tr w:rsidR="00F95EE0" w:rsidTr="00F95EE0">
        <w:tc>
          <w:tcPr>
            <w:tcW w:w="4077"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rPr>
                <w:rFonts w:ascii="Times New Roman" w:hAnsi="Times New Roman"/>
                <w:sz w:val="20"/>
                <w:szCs w:val="20"/>
              </w:rPr>
            </w:pPr>
            <w:r>
              <w:rPr>
                <w:rFonts w:ascii="Times New Roman" w:hAnsi="Times New Roman"/>
                <w:sz w:val="20"/>
                <w:szCs w:val="20"/>
              </w:rPr>
              <w:t xml:space="preserve">25 – 30 баллов. </w:t>
            </w:r>
            <w:r>
              <w:rPr>
                <w:rFonts w:ascii="Times New Roman" w:hAnsi="Times New Roman"/>
                <w:b/>
                <w:i/>
                <w:sz w:val="20"/>
                <w:szCs w:val="20"/>
              </w:rPr>
              <w:t>Высокий уровень</w:t>
            </w:r>
            <w:r>
              <w:rPr>
                <w:rFonts w:ascii="Times New Roman" w:hAnsi="Times New Roman"/>
                <w:sz w:val="20"/>
                <w:szCs w:val="20"/>
              </w:rPr>
              <w:t>, сформировано отношение к себе как к школьнику.</w:t>
            </w:r>
          </w:p>
        </w:tc>
        <w:tc>
          <w:tcPr>
            <w:tcW w:w="1276" w:type="dxa"/>
            <w:tcBorders>
              <w:top w:val="single" w:sz="4" w:space="0" w:color="auto"/>
              <w:left w:val="single" w:sz="4" w:space="0" w:color="auto"/>
              <w:bottom w:val="single" w:sz="4" w:space="0" w:color="auto"/>
              <w:right w:val="single" w:sz="4" w:space="0" w:color="auto"/>
            </w:tcBorders>
            <w:hideMark/>
          </w:tcPr>
          <w:p w:rsidR="00F95EE0" w:rsidRDefault="00293782">
            <w:pPr>
              <w:pStyle w:val="a5"/>
              <w:tabs>
                <w:tab w:val="left" w:pos="0"/>
              </w:tabs>
              <w:ind w:left="0"/>
              <w:jc w:val="center"/>
              <w:rPr>
                <w:rFonts w:ascii="Times New Roman" w:hAnsi="Times New Roman"/>
                <w:sz w:val="20"/>
                <w:szCs w:val="20"/>
              </w:rPr>
            </w:pPr>
            <w:r>
              <w:rPr>
                <w:rFonts w:ascii="Times New Roman" w:hAnsi="Times New Roman"/>
                <w:sz w:val="20"/>
                <w:szCs w:val="20"/>
              </w:rPr>
              <w:t>3 чел 1</w:t>
            </w:r>
            <w:r w:rsidR="008336EE">
              <w:rPr>
                <w:rFonts w:ascii="Times New Roman" w:hAnsi="Times New Roman"/>
                <w:sz w:val="20"/>
                <w:szCs w:val="20"/>
              </w:rPr>
              <w:t>0</w:t>
            </w:r>
            <w:r w:rsidR="00F95EE0">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F95EE0" w:rsidRDefault="00293782">
            <w:pPr>
              <w:pStyle w:val="a5"/>
              <w:tabs>
                <w:tab w:val="left" w:pos="0"/>
              </w:tabs>
              <w:ind w:left="0"/>
              <w:jc w:val="center"/>
              <w:rPr>
                <w:rFonts w:ascii="Times New Roman" w:hAnsi="Times New Roman"/>
                <w:sz w:val="20"/>
                <w:szCs w:val="20"/>
              </w:rPr>
            </w:pPr>
            <w:r>
              <w:rPr>
                <w:rFonts w:ascii="Times New Roman" w:hAnsi="Times New Roman"/>
                <w:sz w:val="20"/>
                <w:szCs w:val="20"/>
              </w:rPr>
              <w:t>0</w:t>
            </w:r>
            <w:r w:rsidR="00F95EE0">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F95EE0" w:rsidRDefault="00293782">
            <w:pPr>
              <w:pStyle w:val="a5"/>
              <w:tabs>
                <w:tab w:val="left" w:pos="0"/>
              </w:tabs>
              <w:ind w:left="0"/>
              <w:jc w:val="center"/>
              <w:rPr>
                <w:rFonts w:ascii="Times New Roman" w:hAnsi="Times New Roman"/>
                <w:sz w:val="20"/>
                <w:szCs w:val="20"/>
              </w:rPr>
            </w:pPr>
            <w:r>
              <w:rPr>
                <w:rFonts w:ascii="Times New Roman" w:hAnsi="Times New Roman"/>
                <w:sz w:val="20"/>
                <w:szCs w:val="20"/>
              </w:rPr>
              <w:t>5</w:t>
            </w:r>
            <w:r w:rsidR="00F95EE0">
              <w:rPr>
                <w:rFonts w:ascii="Times New Roman" w:hAnsi="Times New Roman"/>
                <w:sz w:val="20"/>
                <w:szCs w:val="20"/>
              </w:rPr>
              <w:t>%</w:t>
            </w:r>
          </w:p>
        </w:tc>
        <w:tc>
          <w:tcPr>
            <w:tcW w:w="1383" w:type="dxa"/>
            <w:tcBorders>
              <w:top w:val="single" w:sz="4" w:space="0" w:color="auto"/>
              <w:left w:val="single" w:sz="4" w:space="0" w:color="auto"/>
              <w:bottom w:val="single" w:sz="4" w:space="0" w:color="auto"/>
              <w:right w:val="single" w:sz="4" w:space="0" w:color="auto"/>
            </w:tcBorders>
            <w:hideMark/>
          </w:tcPr>
          <w:p w:rsidR="00F95EE0" w:rsidRDefault="00293782">
            <w:pPr>
              <w:pStyle w:val="a5"/>
              <w:tabs>
                <w:tab w:val="left" w:pos="0"/>
              </w:tabs>
              <w:ind w:left="0"/>
              <w:jc w:val="center"/>
              <w:rPr>
                <w:rFonts w:ascii="Times New Roman" w:hAnsi="Times New Roman"/>
                <w:sz w:val="20"/>
                <w:szCs w:val="20"/>
              </w:rPr>
            </w:pPr>
            <w:r>
              <w:rPr>
                <w:rFonts w:ascii="Times New Roman" w:hAnsi="Times New Roman"/>
                <w:sz w:val="20"/>
                <w:szCs w:val="20"/>
              </w:rPr>
              <w:t>31</w:t>
            </w:r>
            <w:r w:rsidR="00F95EE0">
              <w:rPr>
                <w:rFonts w:ascii="Times New Roman" w:hAnsi="Times New Roman"/>
                <w:sz w:val="20"/>
                <w:szCs w:val="20"/>
              </w:rPr>
              <w:t>%</w:t>
            </w:r>
          </w:p>
        </w:tc>
      </w:tr>
      <w:tr w:rsidR="00F95EE0" w:rsidTr="00F95EE0">
        <w:tc>
          <w:tcPr>
            <w:tcW w:w="4077"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rPr>
                <w:rFonts w:ascii="Times New Roman" w:hAnsi="Times New Roman"/>
                <w:sz w:val="20"/>
                <w:szCs w:val="20"/>
              </w:rPr>
            </w:pPr>
            <w:r>
              <w:rPr>
                <w:rFonts w:ascii="Times New Roman" w:hAnsi="Times New Roman"/>
                <w:sz w:val="20"/>
                <w:szCs w:val="20"/>
              </w:rPr>
              <w:t xml:space="preserve">24 – 15 баллов. </w:t>
            </w:r>
            <w:r>
              <w:rPr>
                <w:rFonts w:ascii="Times New Roman" w:hAnsi="Times New Roman"/>
                <w:b/>
                <w:i/>
                <w:sz w:val="20"/>
                <w:szCs w:val="20"/>
              </w:rPr>
              <w:t>Средний уровень</w:t>
            </w:r>
            <w:r>
              <w:rPr>
                <w:rFonts w:ascii="Times New Roman" w:hAnsi="Times New Roman"/>
                <w:sz w:val="20"/>
                <w:szCs w:val="20"/>
              </w:rPr>
              <w:t>, отношение к себе как к школьнику практически сформировано, положительное отношение к школе, но школа привлекает больше внеурочными сторонами.</w:t>
            </w:r>
          </w:p>
        </w:tc>
        <w:tc>
          <w:tcPr>
            <w:tcW w:w="1276" w:type="dxa"/>
            <w:tcBorders>
              <w:top w:val="single" w:sz="4" w:space="0" w:color="auto"/>
              <w:left w:val="single" w:sz="4" w:space="0" w:color="auto"/>
              <w:bottom w:val="single" w:sz="4" w:space="0" w:color="auto"/>
              <w:right w:val="single" w:sz="4" w:space="0" w:color="auto"/>
            </w:tcBorders>
            <w:hideMark/>
          </w:tcPr>
          <w:p w:rsidR="00F95EE0" w:rsidRDefault="00293782">
            <w:pPr>
              <w:pStyle w:val="a5"/>
              <w:tabs>
                <w:tab w:val="left" w:pos="0"/>
              </w:tabs>
              <w:ind w:left="0"/>
              <w:jc w:val="center"/>
              <w:rPr>
                <w:rFonts w:ascii="Times New Roman" w:hAnsi="Times New Roman"/>
                <w:sz w:val="20"/>
                <w:szCs w:val="20"/>
              </w:rPr>
            </w:pPr>
            <w:r>
              <w:rPr>
                <w:rFonts w:ascii="Times New Roman" w:hAnsi="Times New Roman"/>
                <w:sz w:val="20"/>
                <w:szCs w:val="20"/>
              </w:rPr>
              <w:t xml:space="preserve">    22 чел     76</w:t>
            </w:r>
            <w:r w:rsidR="00F95EE0">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F95EE0" w:rsidRDefault="00293782">
            <w:pPr>
              <w:pStyle w:val="a5"/>
              <w:tabs>
                <w:tab w:val="left" w:pos="0"/>
              </w:tabs>
              <w:ind w:left="0"/>
              <w:jc w:val="center"/>
              <w:rPr>
                <w:rFonts w:ascii="Times New Roman" w:hAnsi="Times New Roman"/>
                <w:sz w:val="20"/>
                <w:szCs w:val="20"/>
              </w:rPr>
            </w:pPr>
            <w:r>
              <w:rPr>
                <w:rFonts w:ascii="Times New Roman" w:hAnsi="Times New Roman"/>
                <w:sz w:val="20"/>
                <w:szCs w:val="20"/>
              </w:rPr>
              <w:t>17чел    65</w:t>
            </w:r>
            <w:r w:rsidR="00F95EE0">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F95EE0" w:rsidRDefault="00293782">
            <w:pPr>
              <w:pStyle w:val="a5"/>
              <w:tabs>
                <w:tab w:val="left" w:pos="0"/>
              </w:tabs>
              <w:ind w:left="0"/>
              <w:jc w:val="center"/>
              <w:rPr>
                <w:rFonts w:ascii="Times New Roman" w:hAnsi="Times New Roman"/>
                <w:sz w:val="20"/>
                <w:szCs w:val="20"/>
              </w:rPr>
            </w:pPr>
            <w:r>
              <w:rPr>
                <w:rFonts w:ascii="Times New Roman" w:hAnsi="Times New Roman"/>
                <w:sz w:val="20"/>
                <w:szCs w:val="20"/>
              </w:rPr>
              <w:t>71</w:t>
            </w:r>
            <w:r w:rsidR="00F95EE0">
              <w:rPr>
                <w:rFonts w:ascii="Times New Roman" w:hAnsi="Times New Roman"/>
                <w:sz w:val="20"/>
                <w:szCs w:val="20"/>
              </w:rPr>
              <w:t>%</w:t>
            </w:r>
          </w:p>
        </w:tc>
        <w:tc>
          <w:tcPr>
            <w:tcW w:w="1383" w:type="dxa"/>
            <w:tcBorders>
              <w:top w:val="single" w:sz="4" w:space="0" w:color="auto"/>
              <w:left w:val="single" w:sz="4" w:space="0" w:color="auto"/>
              <w:bottom w:val="single" w:sz="4" w:space="0" w:color="auto"/>
              <w:right w:val="single" w:sz="4" w:space="0" w:color="auto"/>
            </w:tcBorders>
            <w:hideMark/>
          </w:tcPr>
          <w:p w:rsidR="00F95EE0" w:rsidRDefault="00293782">
            <w:pPr>
              <w:pStyle w:val="a5"/>
              <w:tabs>
                <w:tab w:val="left" w:pos="0"/>
              </w:tabs>
              <w:ind w:left="0"/>
              <w:jc w:val="center"/>
              <w:rPr>
                <w:rFonts w:ascii="Times New Roman" w:hAnsi="Times New Roman"/>
                <w:sz w:val="20"/>
                <w:szCs w:val="20"/>
              </w:rPr>
            </w:pPr>
            <w:r>
              <w:rPr>
                <w:rFonts w:ascii="Times New Roman" w:hAnsi="Times New Roman"/>
                <w:sz w:val="20"/>
                <w:szCs w:val="20"/>
              </w:rPr>
              <w:t>69</w:t>
            </w:r>
            <w:r w:rsidR="00F95EE0">
              <w:rPr>
                <w:rFonts w:ascii="Times New Roman" w:hAnsi="Times New Roman"/>
                <w:sz w:val="20"/>
                <w:szCs w:val="20"/>
              </w:rPr>
              <w:t>%</w:t>
            </w:r>
          </w:p>
        </w:tc>
      </w:tr>
      <w:tr w:rsidR="00F95EE0" w:rsidTr="00F95EE0">
        <w:tc>
          <w:tcPr>
            <w:tcW w:w="4077"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rPr>
                <w:rFonts w:ascii="Times New Roman" w:hAnsi="Times New Roman"/>
                <w:sz w:val="20"/>
                <w:szCs w:val="20"/>
              </w:rPr>
            </w:pPr>
            <w:r>
              <w:rPr>
                <w:rFonts w:ascii="Times New Roman" w:hAnsi="Times New Roman"/>
                <w:sz w:val="20"/>
                <w:szCs w:val="20"/>
              </w:rPr>
              <w:t xml:space="preserve">10 – 14 баллов. </w:t>
            </w:r>
            <w:r>
              <w:rPr>
                <w:rFonts w:ascii="Times New Roman" w:hAnsi="Times New Roman"/>
                <w:b/>
                <w:i/>
                <w:sz w:val="20"/>
                <w:szCs w:val="20"/>
              </w:rPr>
              <w:t>Низкий уровень</w:t>
            </w:r>
            <w:r>
              <w:rPr>
                <w:rFonts w:ascii="Times New Roman" w:hAnsi="Times New Roman"/>
                <w:sz w:val="20"/>
                <w:szCs w:val="20"/>
              </w:rPr>
              <w:t>, отношение к себе как к школьнику не сформировано.</w:t>
            </w:r>
          </w:p>
        </w:tc>
        <w:tc>
          <w:tcPr>
            <w:tcW w:w="1276" w:type="dxa"/>
            <w:tcBorders>
              <w:top w:val="single" w:sz="4" w:space="0" w:color="auto"/>
              <w:left w:val="single" w:sz="4" w:space="0" w:color="auto"/>
              <w:bottom w:val="single" w:sz="4" w:space="0" w:color="auto"/>
              <w:right w:val="single" w:sz="4" w:space="0" w:color="auto"/>
            </w:tcBorders>
            <w:hideMark/>
          </w:tcPr>
          <w:p w:rsidR="00F95EE0" w:rsidRDefault="00293782">
            <w:pPr>
              <w:pStyle w:val="a5"/>
              <w:tabs>
                <w:tab w:val="left" w:pos="0"/>
              </w:tabs>
              <w:ind w:left="0"/>
              <w:jc w:val="center"/>
              <w:rPr>
                <w:rFonts w:ascii="Times New Roman" w:hAnsi="Times New Roman"/>
                <w:sz w:val="20"/>
                <w:szCs w:val="20"/>
              </w:rPr>
            </w:pPr>
            <w:r>
              <w:rPr>
                <w:rFonts w:ascii="Times New Roman" w:hAnsi="Times New Roman"/>
                <w:sz w:val="20"/>
                <w:szCs w:val="20"/>
              </w:rPr>
              <w:t>4 чел 14</w:t>
            </w:r>
            <w:r w:rsidR="00F95EE0">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F95EE0" w:rsidRDefault="00293782">
            <w:pPr>
              <w:pStyle w:val="a5"/>
              <w:tabs>
                <w:tab w:val="left" w:pos="0"/>
              </w:tabs>
              <w:ind w:left="0"/>
              <w:jc w:val="center"/>
              <w:rPr>
                <w:rFonts w:ascii="Times New Roman" w:hAnsi="Times New Roman"/>
                <w:sz w:val="20"/>
                <w:szCs w:val="20"/>
              </w:rPr>
            </w:pPr>
            <w:r>
              <w:rPr>
                <w:rFonts w:ascii="Times New Roman" w:hAnsi="Times New Roman"/>
                <w:sz w:val="20"/>
                <w:szCs w:val="20"/>
              </w:rPr>
              <w:t>9 чел    35</w:t>
            </w:r>
            <w:r w:rsidR="00F95EE0">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F95EE0" w:rsidRDefault="00293782">
            <w:pPr>
              <w:pStyle w:val="a5"/>
              <w:tabs>
                <w:tab w:val="left" w:pos="0"/>
              </w:tabs>
              <w:ind w:left="0"/>
              <w:jc w:val="center"/>
              <w:rPr>
                <w:rFonts w:ascii="Times New Roman" w:hAnsi="Times New Roman"/>
                <w:sz w:val="20"/>
                <w:szCs w:val="20"/>
              </w:rPr>
            </w:pPr>
            <w:r>
              <w:rPr>
                <w:rFonts w:ascii="Times New Roman" w:hAnsi="Times New Roman"/>
                <w:sz w:val="20"/>
                <w:szCs w:val="20"/>
              </w:rPr>
              <w:t>24</w:t>
            </w:r>
            <w:r w:rsidR="00F95EE0">
              <w:rPr>
                <w:rFonts w:ascii="Times New Roman" w:hAnsi="Times New Roman"/>
                <w:sz w:val="20"/>
                <w:szCs w:val="20"/>
              </w:rPr>
              <w:t>%</w:t>
            </w:r>
          </w:p>
        </w:tc>
        <w:tc>
          <w:tcPr>
            <w:tcW w:w="1383"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sz w:val="20"/>
                <w:szCs w:val="20"/>
              </w:rPr>
            </w:pPr>
            <w:r>
              <w:rPr>
                <w:rFonts w:ascii="Times New Roman" w:hAnsi="Times New Roman"/>
                <w:sz w:val="20"/>
                <w:szCs w:val="20"/>
              </w:rPr>
              <w:t>0</w:t>
            </w:r>
          </w:p>
        </w:tc>
      </w:tr>
      <w:tr w:rsidR="00F95EE0" w:rsidTr="00F95EE0">
        <w:tc>
          <w:tcPr>
            <w:tcW w:w="4077"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rPr>
                <w:rFonts w:ascii="Times New Roman" w:hAnsi="Times New Roman"/>
                <w:sz w:val="20"/>
                <w:szCs w:val="20"/>
              </w:rPr>
            </w:pPr>
            <w:r>
              <w:rPr>
                <w:rFonts w:ascii="Times New Roman" w:hAnsi="Times New Roman"/>
                <w:sz w:val="20"/>
                <w:szCs w:val="20"/>
              </w:rPr>
              <w:t xml:space="preserve">Ниже 10 баллов – </w:t>
            </w:r>
            <w:proofErr w:type="spellStart"/>
            <w:r>
              <w:rPr>
                <w:rFonts w:ascii="Times New Roman" w:hAnsi="Times New Roman"/>
                <w:sz w:val="20"/>
                <w:szCs w:val="20"/>
              </w:rPr>
              <w:t>дезадаптация</w:t>
            </w:r>
            <w:proofErr w:type="spellEnd"/>
            <w:r>
              <w:rPr>
                <w:rFonts w:ascii="Times New Roman" w:hAnsi="Times New Roman"/>
                <w:sz w:val="20"/>
                <w:szCs w:val="20"/>
              </w:rPr>
              <w:t>, негативное отношение к школе.</w:t>
            </w:r>
          </w:p>
        </w:tc>
        <w:tc>
          <w:tcPr>
            <w:tcW w:w="1276"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sz w:val="20"/>
                <w:szCs w:val="20"/>
              </w:rPr>
            </w:pPr>
            <w:r>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sz w:val="20"/>
                <w:szCs w:val="20"/>
              </w:rPr>
            </w:pPr>
            <w:r>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sz w:val="20"/>
                <w:szCs w:val="20"/>
              </w:rPr>
            </w:pPr>
            <w:r>
              <w:rPr>
                <w:rFonts w:ascii="Times New Roman" w:hAnsi="Times New Roman"/>
                <w:sz w:val="20"/>
                <w:szCs w:val="20"/>
              </w:rPr>
              <w:t>0</w:t>
            </w:r>
          </w:p>
        </w:tc>
        <w:tc>
          <w:tcPr>
            <w:tcW w:w="1383"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sz w:val="20"/>
                <w:szCs w:val="20"/>
              </w:rPr>
            </w:pPr>
            <w:r>
              <w:rPr>
                <w:rFonts w:ascii="Times New Roman" w:hAnsi="Times New Roman"/>
                <w:sz w:val="20"/>
                <w:szCs w:val="20"/>
              </w:rPr>
              <w:t>0</w:t>
            </w:r>
          </w:p>
        </w:tc>
      </w:tr>
    </w:tbl>
    <w:p w:rsidR="00F95EE0" w:rsidRDefault="00F95EE0" w:rsidP="00F95EE0">
      <w:pPr>
        <w:pStyle w:val="a5"/>
        <w:tabs>
          <w:tab w:val="left" w:pos="0"/>
        </w:tabs>
        <w:ind w:left="0"/>
        <w:rPr>
          <w:rFonts w:ascii="Times New Roman" w:hAnsi="Times New Roman"/>
        </w:rPr>
      </w:pPr>
    </w:p>
    <w:p w:rsidR="00F95EE0" w:rsidRDefault="00F95EE0" w:rsidP="00F95EE0">
      <w:pPr>
        <w:pStyle w:val="a5"/>
        <w:tabs>
          <w:tab w:val="left" w:pos="0"/>
        </w:tabs>
        <w:ind w:left="0"/>
        <w:rPr>
          <w:rFonts w:ascii="Times New Roman" w:hAnsi="Times New Roman"/>
          <w:sz w:val="28"/>
          <w:szCs w:val="28"/>
        </w:rPr>
      </w:pPr>
      <w:r>
        <w:rPr>
          <w:rFonts w:ascii="Times New Roman" w:hAnsi="Times New Roman"/>
          <w:sz w:val="28"/>
          <w:szCs w:val="28"/>
        </w:rPr>
        <w:t xml:space="preserve">Всеобуч для родителей «Психологические особенности первоклассников». В течение года проводились выступления на родительских собраниях по запросам классных руководителей. Одним из важных компонентов психологического сопровождения является изучение учащихся начальной </w:t>
      </w:r>
      <w:r>
        <w:rPr>
          <w:rFonts w:ascii="Times New Roman" w:hAnsi="Times New Roman"/>
          <w:sz w:val="28"/>
          <w:szCs w:val="28"/>
        </w:rPr>
        <w:lastRenderedPageBreak/>
        <w:t xml:space="preserve">школы. Для изучения подобраны методики, позволяющие выделить тревожных детей, оценить самооценку ребенка, его самоощущение в мире: «Лесенка», анкета для оценки уровня школьной мотивации учащихся начальных классов Н.Г. </w:t>
      </w:r>
      <w:proofErr w:type="spellStart"/>
      <w:r>
        <w:rPr>
          <w:rFonts w:ascii="Times New Roman" w:hAnsi="Times New Roman"/>
          <w:sz w:val="28"/>
          <w:szCs w:val="28"/>
        </w:rPr>
        <w:t>Лускановой</w:t>
      </w:r>
      <w:proofErr w:type="spellEnd"/>
      <w:r>
        <w:rPr>
          <w:rFonts w:ascii="Times New Roman" w:hAnsi="Times New Roman"/>
          <w:sz w:val="28"/>
          <w:szCs w:val="28"/>
        </w:rPr>
        <w:t>. Представленные методики позволяют проводить диагностику, как в групповой форме, так и индивидуально. Методики валидны, надежны. Данные, полученные при групповом исследовании, коррелируют с данными других методик, что позволяет проводить мониторинг возрастного развития детей. Во втором классе будет продолжена коррекционная работа с группой детей со средним уровнем адаптации и детьми с низкой учебной мотивацией.</w:t>
      </w:r>
    </w:p>
    <w:p w:rsidR="00F95EE0" w:rsidRDefault="00F95EE0" w:rsidP="00F95EE0">
      <w:pPr>
        <w:pStyle w:val="a5"/>
        <w:tabs>
          <w:tab w:val="left" w:pos="0"/>
        </w:tabs>
        <w:ind w:left="0"/>
        <w:rPr>
          <w:rFonts w:ascii="Times New Roman" w:hAnsi="Times New Roman"/>
          <w:sz w:val="28"/>
          <w:szCs w:val="28"/>
        </w:rPr>
      </w:pPr>
    </w:p>
    <w:p w:rsidR="00F95EE0" w:rsidRDefault="00F95EE0" w:rsidP="00F95EE0">
      <w:pPr>
        <w:pStyle w:val="a5"/>
        <w:tabs>
          <w:tab w:val="left" w:pos="0"/>
        </w:tabs>
        <w:ind w:left="0"/>
        <w:rPr>
          <w:rFonts w:ascii="Times New Roman" w:hAnsi="Times New Roman"/>
          <w:sz w:val="28"/>
          <w:szCs w:val="28"/>
        </w:rPr>
      </w:pPr>
    </w:p>
    <w:p w:rsidR="00F95EE0" w:rsidRDefault="00F95EE0" w:rsidP="00F95EE0">
      <w:pPr>
        <w:pStyle w:val="a5"/>
        <w:tabs>
          <w:tab w:val="left" w:pos="0"/>
        </w:tabs>
        <w:ind w:left="0"/>
        <w:rPr>
          <w:rFonts w:ascii="Times New Roman" w:hAnsi="Times New Roman"/>
          <w:sz w:val="28"/>
          <w:szCs w:val="28"/>
        </w:rPr>
      </w:pPr>
      <w:r>
        <w:rPr>
          <w:rFonts w:ascii="Times New Roman" w:hAnsi="Times New Roman"/>
          <w:b/>
          <w:sz w:val="28"/>
          <w:szCs w:val="28"/>
        </w:rPr>
        <w:t xml:space="preserve">Проведена работа по адаптации учащихся пятого класса. </w:t>
      </w:r>
      <w:r>
        <w:rPr>
          <w:rFonts w:ascii="Times New Roman" w:hAnsi="Times New Roman"/>
          <w:sz w:val="28"/>
          <w:szCs w:val="28"/>
        </w:rPr>
        <w:t xml:space="preserve">Посещение уроков, анкетирование пятиклассников «Мои интересы», беседы-консультации с классными руководителями, родителями. Диагностика критерия «творческие успехи» (тест П. </w:t>
      </w:r>
      <w:proofErr w:type="spellStart"/>
      <w:r>
        <w:rPr>
          <w:rFonts w:ascii="Times New Roman" w:hAnsi="Times New Roman"/>
          <w:sz w:val="28"/>
          <w:szCs w:val="28"/>
        </w:rPr>
        <w:t>Торренса</w:t>
      </w:r>
      <w:proofErr w:type="spellEnd"/>
      <w:r>
        <w:rPr>
          <w:rFonts w:ascii="Times New Roman" w:hAnsi="Times New Roman"/>
          <w:sz w:val="28"/>
          <w:szCs w:val="28"/>
        </w:rPr>
        <w:t>) оценивались следующие показатели креативности: беглость, гибкость, оригинальность, разработанность.</w:t>
      </w:r>
    </w:p>
    <w:p w:rsidR="00293782" w:rsidRPr="00293782" w:rsidRDefault="00293782" w:rsidP="00293782">
      <w:pPr>
        <w:jc w:val="center"/>
        <w:rPr>
          <w:rFonts w:ascii="Times New Roman" w:eastAsia="+mn-ea" w:hAnsi="Times New Roman"/>
          <w:b/>
          <w:color w:val="000000"/>
          <w:kern w:val="24"/>
          <w:sz w:val="28"/>
          <w:szCs w:val="28"/>
          <w:lang w:eastAsia="ru-RU"/>
        </w:rPr>
      </w:pPr>
      <w:r w:rsidRPr="00293782">
        <w:rPr>
          <w:rFonts w:ascii="Times New Roman" w:eastAsia="+mn-ea" w:hAnsi="Times New Roman"/>
          <w:b/>
          <w:color w:val="000000"/>
          <w:kern w:val="24"/>
          <w:sz w:val="28"/>
          <w:szCs w:val="28"/>
          <w:lang w:eastAsia="ru-RU"/>
        </w:rPr>
        <w:t xml:space="preserve">Уровень </w:t>
      </w:r>
      <w:proofErr w:type="spellStart"/>
      <w:r w:rsidRPr="00293782">
        <w:rPr>
          <w:rFonts w:ascii="Times New Roman" w:eastAsia="+mn-ea" w:hAnsi="Times New Roman"/>
          <w:b/>
          <w:color w:val="000000"/>
          <w:kern w:val="24"/>
          <w:sz w:val="28"/>
          <w:szCs w:val="28"/>
          <w:lang w:eastAsia="ru-RU"/>
        </w:rPr>
        <w:t>сформированности</w:t>
      </w:r>
      <w:proofErr w:type="spellEnd"/>
      <w:r w:rsidRPr="00293782">
        <w:rPr>
          <w:rFonts w:ascii="Times New Roman" w:eastAsia="+mn-ea" w:hAnsi="Times New Roman"/>
          <w:b/>
          <w:color w:val="000000"/>
          <w:kern w:val="24"/>
          <w:sz w:val="28"/>
          <w:szCs w:val="28"/>
          <w:lang w:eastAsia="ru-RU"/>
        </w:rPr>
        <w:t xml:space="preserve"> самооценки </w:t>
      </w:r>
      <w:proofErr w:type="gramStart"/>
      <w:r w:rsidRPr="00293782">
        <w:rPr>
          <w:rFonts w:ascii="Times New Roman" w:eastAsia="+mn-ea" w:hAnsi="Times New Roman"/>
          <w:b/>
          <w:color w:val="000000"/>
          <w:kern w:val="24"/>
          <w:sz w:val="28"/>
          <w:szCs w:val="28"/>
          <w:lang w:eastAsia="ru-RU"/>
        </w:rPr>
        <w:t>обучающихся</w:t>
      </w:r>
      <w:proofErr w:type="gramEnd"/>
      <w:r w:rsidRPr="00293782">
        <w:rPr>
          <w:rFonts w:ascii="Times New Roman" w:eastAsia="Times New Roman" w:hAnsi="Times New Roman"/>
          <w:b/>
          <w:sz w:val="28"/>
          <w:szCs w:val="28"/>
          <w:lang w:eastAsia="ru-RU"/>
        </w:rPr>
        <w:t xml:space="preserve"> </w:t>
      </w:r>
      <w:r w:rsidRPr="00293782">
        <w:rPr>
          <w:rFonts w:ascii="Times New Roman" w:eastAsia="+mn-ea" w:hAnsi="Times New Roman"/>
          <w:b/>
          <w:color w:val="000000"/>
          <w:kern w:val="24"/>
          <w:sz w:val="28"/>
          <w:szCs w:val="28"/>
          <w:lang w:eastAsia="ru-RU"/>
        </w:rPr>
        <w:t xml:space="preserve">2016-2017 </w:t>
      </w:r>
      <w:proofErr w:type="spellStart"/>
      <w:r w:rsidRPr="00293782">
        <w:rPr>
          <w:rFonts w:ascii="Times New Roman" w:eastAsia="+mn-ea" w:hAnsi="Times New Roman"/>
          <w:b/>
          <w:color w:val="000000"/>
          <w:kern w:val="24"/>
          <w:sz w:val="28"/>
          <w:szCs w:val="28"/>
          <w:lang w:eastAsia="ru-RU"/>
        </w:rPr>
        <w:t>г.г</w:t>
      </w:r>
      <w:proofErr w:type="spellEnd"/>
      <w:r w:rsidRPr="00293782">
        <w:rPr>
          <w:rFonts w:ascii="Times New Roman" w:eastAsia="+mn-ea" w:hAnsi="Times New Roman"/>
          <w:b/>
          <w:color w:val="000000"/>
          <w:kern w:val="24"/>
          <w:sz w:val="28"/>
          <w:szCs w:val="28"/>
          <w:lang w:eastAsia="ru-RU"/>
        </w:rPr>
        <w:t>.</w:t>
      </w:r>
    </w:p>
    <w:p w:rsidR="00293782" w:rsidRPr="00293782" w:rsidRDefault="00293782" w:rsidP="00293782">
      <w:pPr>
        <w:jc w:val="center"/>
        <w:rPr>
          <w:rFonts w:ascii="Times New Roman" w:eastAsia="Times New Roman" w:hAnsi="Times New Roman"/>
          <w:b/>
          <w:sz w:val="28"/>
          <w:szCs w:val="28"/>
          <w:lang w:eastAsia="ru-RU"/>
        </w:rPr>
      </w:pPr>
      <w:r w:rsidRPr="00293782">
        <w:rPr>
          <w:rFonts w:ascii="Times New Roman" w:eastAsia="Times New Roman" w:hAnsi="Times New Roman"/>
          <w:b/>
          <w:noProof/>
          <w:sz w:val="28"/>
          <w:szCs w:val="28"/>
          <w:lang w:eastAsia="ru-RU"/>
        </w:rPr>
        <w:drawing>
          <wp:inline distT="0" distB="0" distL="0" distR="0" wp14:anchorId="601FD8A0" wp14:editId="40C659AD">
            <wp:extent cx="5943600" cy="1857375"/>
            <wp:effectExtent l="0" t="0" r="1905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93782" w:rsidRPr="00293782" w:rsidRDefault="00293782" w:rsidP="00293782">
      <w:pPr>
        <w:rPr>
          <w:rFonts w:ascii="Times New Roman" w:eastAsia="Times New Roman" w:hAnsi="Times New Roman"/>
          <w:b/>
          <w:color w:val="000000"/>
          <w:kern w:val="24"/>
          <w:sz w:val="28"/>
          <w:szCs w:val="28"/>
          <w:lang w:eastAsia="ru-RU"/>
        </w:rPr>
      </w:pPr>
    </w:p>
    <w:p w:rsidR="00293782" w:rsidRPr="00293782" w:rsidRDefault="00293782" w:rsidP="00293782">
      <w:pPr>
        <w:rPr>
          <w:rFonts w:ascii="Times New Roman" w:eastAsia="Times New Roman" w:hAnsi="Times New Roman"/>
          <w:b/>
          <w:color w:val="000000"/>
          <w:kern w:val="24"/>
          <w:sz w:val="28"/>
          <w:szCs w:val="28"/>
          <w:lang w:eastAsia="ru-RU"/>
        </w:rPr>
      </w:pPr>
      <w:r w:rsidRPr="00293782">
        <w:rPr>
          <w:rFonts w:ascii="Times New Roman" w:eastAsia="Times New Roman" w:hAnsi="Times New Roman"/>
          <w:b/>
          <w:color w:val="000000"/>
          <w:kern w:val="24"/>
          <w:sz w:val="28"/>
          <w:szCs w:val="28"/>
          <w:lang w:eastAsia="ru-RU"/>
        </w:rPr>
        <w:t xml:space="preserve">Уровень </w:t>
      </w:r>
      <w:proofErr w:type="spellStart"/>
      <w:r w:rsidRPr="00293782">
        <w:rPr>
          <w:rFonts w:ascii="Times New Roman" w:eastAsia="Times New Roman" w:hAnsi="Times New Roman"/>
          <w:b/>
          <w:color w:val="000000"/>
          <w:kern w:val="24"/>
          <w:sz w:val="28"/>
          <w:szCs w:val="28"/>
          <w:lang w:eastAsia="ru-RU"/>
        </w:rPr>
        <w:t>сформированности</w:t>
      </w:r>
      <w:proofErr w:type="spellEnd"/>
      <w:r w:rsidRPr="00293782">
        <w:rPr>
          <w:rFonts w:ascii="Times New Roman" w:eastAsia="Times New Roman" w:hAnsi="Times New Roman"/>
          <w:b/>
          <w:color w:val="000000"/>
          <w:kern w:val="24"/>
          <w:sz w:val="28"/>
          <w:szCs w:val="28"/>
          <w:lang w:eastAsia="ru-RU"/>
        </w:rPr>
        <w:t xml:space="preserve"> самооценки </w:t>
      </w:r>
      <w:proofErr w:type="gramStart"/>
      <w:r w:rsidRPr="00293782">
        <w:rPr>
          <w:rFonts w:ascii="Times New Roman" w:eastAsia="Times New Roman" w:hAnsi="Times New Roman"/>
          <w:b/>
          <w:color w:val="000000"/>
          <w:kern w:val="24"/>
          <w:sz w:val="28"/>
          <w:szCs w:val="28"/>
          <w:lang w:eastAsia="ru-RU"/>
        </w:rPr>
        <w:t>обучающихся</w:t>
      </w:r>
      <w:proofErr w:type="gramEnd"/>
      <w:r w:rsidRPr="00293782">
        <w:rPr>
          <w:rFonts w:ascii="Times New Roman" w:eastAsia="Times New Roman" w:hAnsi="Times New Roman"/>
          <w:b/>
          <w:sz w:val="28"/>
          <w:szCs w:val="28"/>
          <w:lang w:eastAsia="ru-RU"/>
        </w:rPr>
        <w:t xml:space="preserve"> </w:t>
      </w:r>
      <w:r w:rsidRPr="00293782">
        <w:rPr>
          <w:rFonts w:ascii="Times New Roman" w:eastAsia="Times New Roman" w:hAnsi="Times New Roman"/>
          <w:b/>
          <w:color w:val="000000"/>
          <w:kern w:val="24"/>
          <w:sz w:val="28"/>
          <w:szCs w:val="28"/>
          <w:lang w:eastAsia="ru-RU"/>
        </w:rPr>
        <w:t xml:space="preserve">2017-2018 </w:t>
      </w:r>
      <w:proofErr w:type="spellStart"/>
      <w:r w:rsidRPr="00293782">
        <w:rPr>
          <w:rFonts w:ascii="Times New Roman" w:eastAsia="Times New Roman" w:hAnsi="Times New Roman"/>
          <w:b/>
          <w:color w:val="000000"/>
          <w:kern w:val="24"/>
          <w:sz w:val="28"/>
          <w:szCs w:val="28"/>
          <w:lang w:eastAsia="ru-RU"/>
        </w:rPr>
        <w:t>г.г</w:t>
      </w:r>
      <w:proofErr w:type="spellEnd"/>
      <w:r w:rsidRPr="00293782">
        <w:rPr>
          <w:rFonts w:ascii="Times New Roman" w:eastAsia="Times New Roman" w:hAnsi="Times New Roman"/>
          <w:b/>
          <w:color w:val="000000"/>
          <w:kern w:val="24"/>
          <w:sz w:val="28"/>
          <w:szCs w:val="28"/>
          <w:lang w:eastAsia="ru-RU"/>
        </w:rPr>
        <w:t>.</w:t>
      </w:r>
    </w:p>
    <w:p w:rsidR="00293782" w:rsidRPr="00293782" w:rsidRDefault="00293782" w:rsidP="00293782">
      <w:pPr>
        <w:rPr>
          <w:rFonts w:ascii="Times New Roman" w:eastAsia="Times New Roman" w:hAnsi="Times New Roman"/>
          <w:b/>
          <w:color w:val="000000"/>
          <w:kern w:val="24"/>
          <w:sz w:val="28"/>
          <w:szCs w:val="28"/>
          <w:lang w:eastAsia="ru-RU"/>
        </w:rPr>
      </w:pPr>
      <w:r w:rsidRPr="00293782">
        <w:rPr>
          <w:rFonts w:ascii="Times New Roman" w:eastAsia="Times New Roman" w:hAnsi="Times New Roman"/>
          <w:b/>
          <w:noProof/>
          <w:color w:val="000000"/>
          <w:kern w:val="24"/>
          <w:sz w:val="28"/>
          <w:szCs w:val="28"/>
          <w:lang w:eastAsia="ru-RU"/>
        </w:rPr>
        <w:drawing>
          <wp:inline distT="0" distB="0" distL="0" distR="0" wp14:anchorId="146B1CBD" wp14:editId="6C3A3ECC">
            <wp:extent cx="5943600" cy="1724025"/>
            <wp:effectExtent l="0" t="0" r="1905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93782" w:rsidRPr="00293782" w:rsidRDefault="00293782" w:rsidP="00293782">
      <w:pPr>
        <w:rPr>
          <w:rFonts w:ascii="Times New Roman" w:eastAsia="Times New Roman" w:hAnsi="Times New Roman"/>
          <w:b/>
          <w:bCs/>
          <w:color w:val="000000"/>
          <w:kern w:val="24"/>
          <w:sz w:val="28"/>
          <w:szCs w:val="28"/>
          <w:lang w:eastAsia="ru-RU"/>
        </w:rPr>
      </w:pPr>
    </w:p>
    <w:p w:rsidR="00293782" w:rsidRPr="00293782" w:rsidRDefault="00293782" w:rsidP="00293782">
      <w:pPr>
        <w:rPr>
          <w:rFonts w:ascii="Times New Roman" w:eastAsia="Times New Roman" w:hAnsi="Times New Roman"/>
          <w:sz w:val="28"/>
          <w:szCs w:val="28"/>
        </w:rPr>
      </w:pPr>
      <w:r w:rsidRPr="00293782">
        <w:rPr>
          <w:rFonts w:ascii="Times New Roman" w:eastAsia="Times New Roman" w:hAnsi="Times New Roman"/>
          <w:sz w:val="28"/>
          <w:szCs w:val="28"/>
        </w:rPr>
        <w:t xml:space="preserve">Переход из начальной школы в </w:t>
      </w:r>
      <w:proofErr w:type="gramStart"/>
      <w:r w:rsidRPr="00293782">
        <w:rPr>
          <w:rFonts w:ascii="Times New Roman" w:eastAsia="Times New Roman" w:hAnsi="Times New Roman"/>
          <w:sz w:val="28"/>
          <w:szCs w:val="28"/>
        </w:rPr>
        <w:t>среднюю</w:t>
      </w:r>
      <w:proofErr w:type="gramEnd"/>
      <w:r w:rsidRPr="00293782">
        <w:rPr>
          <w:rFonts w:ascii="Times New Roman" w:eastAsia="Times New Roman" w:hAnsi="Times New Roman"/>
          <w:sz w:val="28"/>
          <w:szCs w:val="28"/>
        </w:rPr>
        <w:t xml:space="preserve"> связан у пятиклассников с появлением новых учителей, разнообразием их требований, занятиями в разных кабинетах, необходимостью вступать в контакты со старшеклассниками. Для ребенка это означает первое столкновение с противоречиями в отношениях, ведь и в будущем на его пути будут </w:t>
      </w:r>
      <w:r w:rsidRPr="00293782">
        <w:rPr>
          <w:rFonts w:ascii="Times New Roman" w:eastAsia="Times New Roman" w:hAnsi="Times New Roman"/>
          <w:sz w:val="28"/>
          <w:szCs w:val="28"/>
        </w:rPr>
        <w:lastRenderedPageBreak/>
        <w:t>встречаться люди, воспринимающие его по-разному. Важной задачей для ребенка в этой ситуации является сохранение самоуважения. Ребенок должен сохранить самоуважение, даже несмотря на то, что учителя будут оценивать его по-разному, и не всегда положительно. Ребенок должен чувствовать и понимать, что если у него сейчас не все ладится с учебой, то виновата в этом не плохая учительница, а он сам, более того, он в состоянии преодолеть эти проблемы или принять их. Сохранение самоуважения - это важнейшее условие преодоления неудач. Отношение взрослых должно вызывать у ребенка стремление к учебным достижениям, а не страх к учению, наказанию. Страх наказания может порождать тревожность и неуверенность в себе.</w:t>
      </w:r>
    </w:p>
    <w:p w:rsidR="00293782" w:rsidRPr="00293782" w:rsidRDefault="00293782" w:rsidP="00293782">
      <w:pPr>
        <w:rPr>
          <w:rFonts w:ascii="Times New Roman" w:eastAsia="Times New Roman" w:hAnsi="Times New Roman"/>
          <w:b/>
          <w:bCs/>
          <w:color w:val="000000"/>
          <w:kern w:val="24"/>
          <w:sz w:val="28"/>
          <w:szCs w:val="28"/>
          <w:lang w:eastAsia="ru-RU"/>
        </w:rPr>
      </w:pPr>
      <w:r>
        <w:rPr>
          <w:rFonts w:ascii="Times New Roman" w:eastAsia="Times New Roman" w:hAnsi="Times New Roman"/>
          <w:b/>
          <w:bCs/>
          <w:color w:val="000000"/>
          <w:kern w:val="24"/>
          <w:sz w:val="28"/>
          <w:szCs w:val="28"/>
          <w:lang w:eastAsia="ru-RU"/>
        </w:rPr>
        <w:t>В декабре 2017</w:t>
      </w:r>
      <w:r w:rsidRPr="00293782">
        <w:rPr>
          <w:rFonts w:ascii="Times New Roman" w:eastAsia="Times New Roman" w:hAnsi="Times New Roman"/>
          <w:b/>
          <w:bCs/>
          <w:color w:val="000000"/>
          <w:kern w:val="24"/>
          <w:sz w:val="28"/>
          <w:szCs w:val="28"/>
          <w:lang w:eastAsia="ru-RU"/>
        </w:rPr>
        <w:t xml:space="preserve"> года проводилась диагностика уровня школьной тревожности </w:t>
      </w:r>
      <w:proofErr w:type="spellStart"/>
      <w:r w:rsidRPr="00293782">
        <w:rPr>
          <w:rFonts w:ascii="Times New Roman" w:eastAsia="Times New Roman" w:hAnsi="Times New Roman"/>
          <w:b/>
          <w:bCs/>
          <w:color w:val="000000"/>
          <w:kern w:val="24"/>
          <w:sz w:val="28"/>
          <w:szCs w:val="28"/>
          <w:lang w:eastAsia="ru-RU"/>
        </w:rPr>
        <w:t>Филлипса</w:t>
      </w:r>
      <w:proofErr w:type="spellEnd"/>
      <w:r w:rsidRPr="00293782">
        <w:rPr>
          <w:rFonts w:ascii="Times New Roman" w:eastAsia="Times New Roman" w:hAnsi="Times New Roman"/>
          <w:b/>
          <w:bCs/>
          <w:color w:val="000000"/>
          <w:kern w:val="24"/>
          <w:sz w:val="28"/>
          <w:szCs w:val="28"/>
          <w:lang w:eastAsia="ru-RU"/>
        </w:rPr>
        <w:t>.</w:t>
      </w:r>
    </w:p>
    <w:p w:rsidR="00293782" w:rsidRPr="00293782" w:rsidRDefault="00293782" w:rsidP="00293782">
      <w:pPr>
        <w:rPr>
          <w:rFonts w:ascii="Times New Roman" w:eastAsia="Times New Roman" w:hAnsi="Times New Roman"/>
          <w:b/>
          <w:bCs/>
          <w:color w:val="000000"/>
          <w:kern w:val="24"/>
          <w:sz w:val="28"/>
          <w:szCs w:val="28"/>
          <w:lang w:eastAsia="ru-RU"/>
        </w:rPr>
      </w:pPr>
      <w:r w:rsidRPr="00293782">
        <w:rPr>
          <w:rFonts w:ascii="Times New Roman" w:eastAsia="Times New Roman" w:hAnsi="Times New Roman"/>
          <w:b/>
          <w:bCs/>
          <w:noProof/>
          <w:color w:val="000000"/>
          <w:kern w:val="24"/>
          <w:sz w:val="28"/>
          <w:szCs w:val="28"/>
          <w:lang w:eastAsia="ru-RU"/>
        </w:rPr>
        <w:drawing>
          <wp:inline distT="0" distB="0" distL="0" distR="0" wp14:anchorId="11880489" wp14:editId="2A22A8F4">
            <wp:extent cx="5943600" cy="413385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93782" w:rsidRPr="00293782" w:rsidRDefault="00293782" w:rsidP="00293782">
      <w:pPr>
        <w:rPr>
          <w:rFonts w:ascii="Times New Roman" w:eastAsia="Times New Roman" w:hAnsi="Times New Roman"/>
          <w:b/>
          <w:sz w:val="28"/>
          <w:szCs w:val="28"/>
        </w:rPr>
      </w:pPr>
    </w:p>
    <w:p w:rsidR="00293782" w:rsidRPr="00293782" w:rsidRDefault="00293782" w:rsidP="00293782">
      <w:pPr>
        <w:textAlignment w:val="baseline"/>
        <w:rPr>
          <w:rFonts w:ascii="Times New Roman" w:eastAsia="Times New Roman" w:hAnsi="Times New Roman"/>
          <w:sz w:val="28"/>
          <w:szCs w:val="28"/>
          <w:lang w:eastAsia="ru-RU"/>
        </w:rPr>
      </w:pPr>
      <w:r w:rsidRPr="00293782">
        <w:rPr>
          <w:rFonts w:ascii="Times New Roman" w:eastAsia="Times New Roman" w:hAnsi="Times New Roman"/>
          <w:color w:val="000000"/>
          <w:kern w:val="24"/>
          <w:sz w:val="28"/>
          <w:szCs w:val="28"/>
          <w:lang w:eastAsia="ru-RU"/>
        </w:rPr>
        <w:t xml:space="preserve">В декабре 2017 года была проведена диагностика учащихся 5-х классов.  </w:t>
      </w:r>
      <w:r w:rsidRPr="00293782">
        <w:rPr>
          <w:rFonts w:ascii="Times New Roman" w:eastAsia="Times New Roman" w:hAnsi="Times New Roman"/>
          <w:b/>
          <w:bCs/>
          <w:color w:val="000000"/>
          <w:kern w:val="24"/>
          <w:sz w:val="28"/>
          <w:szCs w:val="28"/>
          <w:lang w:eastAsia="ru-RU"/>
        </w:rPr>
        <w:t>Цель исследования:</w:t>
      </w:r>
      <w:r w:rsidRPr="00293782">
        <w:rPr>
          <w:rFonts w:ascii="Times New Roman" w:eastAsia="Times New Roman" w:hAnsi="Times New Roman"/>
          <w:color w:val="000000"/>
          <w:kern w:val="24"/>
          <w:sz w:val="28"/>
          <w:szCs w:val="28"/>
          <w:lang w:eastAsia="ru-RU"/>
        </w:rPr>
        <w:t xml:space="preserve"> изучение социально-психологической адаптации</w:t>
      </w:r>
    </w:p>
    <w:p w:rsidR="00293782" w:rsidRPr="00293782" w:rsidRDefault="00293782" w:rsidP="00293782">
      <w:pPr>
        <w:kinsoku w:val="0"/>
        <w:overflowPunct w:val="0"/>
        <w:textAlignment w:val="baseline"/>
        <w:rPr>
          <w:rFonts w:ascii="Times New Roman" w:eastAsia="Times New Roman" w:hAnsi="Times New Roman"/>
          <w:sz w:val="28"/>
          <w:szCs w:val="28"/>
          <w:lang w:eastAsia="ru-RU"/>
        </w:rPr>
      </w:pPr>
      <w:r w:rsidRPr="00293782">
        <w:rPr>
          <w:rFonts w:ascii="Times New Roman" w:eastAsia="Times New Roman" w:hAnsi="Times New Roman"/>
          <w:color w:val="000000"/>
          <w:kern w:val="24"/>
          <w:sz w:val="28"/>
          <w:szCs w:val="28"/>
          <w:lang w:eastAsia="ru-RU"/>
        </w:rPr>
        <w:t>при переходе в среднее звено.</w:t>
      </w:r>
    </w:p>
    <w:p w:rsidR="00293782" w:rsidRPr="00293782" w:rsidRDefault="00293782" w:rsidP="00293782">
      <w:pPr>
        <w:kinsoku w:val="0"/>
        <w:overflowPunct w:val="0"/>
        <w:textAlignment w:val="baseline"/>
        <w:rPr>
          <w:rFonts w:ascii="Times New Roman" w:eastAsia="Times New Roman" w:hAnsi="Times New Roman"/>
          <w:color w:val="000000"/>
          <w:kern w:val="24"/>
          <w:sz w:val="28"/>
          <w:szCs w:val="28"/>
          <w:lang w:eastAsia="ru-RU"/>
        </w:rPr>
      </w:pPr>
      <w:r w:rsidRPr="00293782">
        <w:rPr>
          <w:rFonts w:ascii="Times New Roman" w:eastAsia="Times New Roman" w:hAnsi="Times New Roman"/>
          <w:color w:val="000000"/>
          <w:kern w:val="24"/>
          <w:sz w:val="28"/>
          <w:szCs w:val="28"/>
          <w:lang w:eastAsia="ru-RU"/>
        </w:rPr>
        <w:t>Было обследовано 44 учащихся.</w:t>
      </w:r>
    </w:p>
    <w:p w:rsidR="00293782" w:rsidRPr="00293782" w:rsidRDefault="00293782" w:rsidP="00293782">
      <w:pPr>
        <w:rPr>
          <w:rFonts w:ascii="Times New Roman" w:eastAsia="Times New Roman" w:hAnsi="Times New Roman"/>
          <w:b/>
          <w:sz w:val="28"/>
          <w:szCs w:val="28"/>
        </w:rPr>
      </w:pPr>
      <w:r w:rsidRPr="00293782">
        <w:rPr>
          <w:rFonts w:ascii="Times New Roman" w:eastAsia="Times New Roman" w:hAnsi="Times New Roman"/>
          <w:b/>
          <w:noProof/>
          <w:sz w:val="28"/>
          <w:szCs w:val="28"/>
          <w:lang w:eastAsia="ru-RU"/>
        </w:rPr>
        <w:lastRenderedPageBreak/>
        <w:drawing>
          <wp:inline distT="0" distB="0" distL="0" distR="0" wp14:anchorId="0EB8606D" wp14:editId="5257E986">
            <wp:extent cx="5943600" cy="1645920"/>
            <wp:effectExtent l="0" t="0" r="19050" b="1143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93782" w:rsidRPr="00293782" w:rsidRDefault="00293782" w:rsidP="00293782">
      <w:pPr>
        <w:textAlignment w:val="baseline"/>
        <w:rPr>
          <w:rFonts w:ascii="Times New Roman" w:eastAsia="Times New Roman" w:hAnsi="Times New Roman"/>
          <w:sz w:val="28"/>
          <w:szCs w:val="28"/>
          <w:lang w:eastAsia="ru-RU"/>
        </w:rPr>
      </w:pPr>
      <w:r w:rsidRPr="00293782">
        <w:rPr>
          <w:rFonts w:ascii="Times New Roman" w:eastAsia="Times New Roman" w:hAnsi="Times New Roman"/>
          <w:color w:val="000000"/>
          <w:kern w:val="24"/>
          <w:sz w:val="28"/>
          <w:szCs w:val="28"/>
          <w:lang w:eastAsia="ru-RU"/>
        </w:rPr>
        <w:t>адаптация</w:t>
      </w:r>
    </w:p>
    <w:p w:rsidR="00293782" w:rsidRPr="00293782" w:rsidRDefault="00293782" w:rsidP="00293782">
      <w:pPr>
        <w:kinsoku w:val="0"/>
        <w:overflowPunct w:val="0"/>
        <w:textAlignment w:val="baseline"/>
        <w:rPr>
          <w:rFonts w:ascii="Times New Roman" w:eastAsia="Times New Roman" w:hAnsi="Times New Roman"/>
          <w:sz w:val="28"/>
          <w:szCs w:val="28"/>
          <w:lang w:eastAsia="ru-RU"/>
        </w:rPr>
      </w:pPr>
      <w:r w:rsidRPr="00293782">
        <w:rPr>
          <w:rFonts w:ascii="Times New Roman" w:eastAsia="Times New Roman" w:hAnsi="Times New Roman"/>
          <w:color w:val="000000"/>
          <w:kern w:val="24"/>
          <w:sz w:val="28"/>
          <w:szCs w:val="28"/>
          <w:lang w:eastAsia="ru-RU"/>
        </w:rPr>
        <w:t>- высокий уровень – 38 чел.(86%),</w:t>
      </w:r>
    </w:p>
    <w:p w:rsidR="00293782" w:rsidRPr="00293782" w:rsidRDefault="00293782" w:rsidP="00293782">
      <w:pPr>
        <w:kinsoku w:val="0"/>
        <w:overflowPunct w:val="0"/>
        <w:textAlignment w:val="baseline"/>
        <w:rPr>
          <w:rFonts w:ascii="Times New Roman" w:eastAsia="Times New Roman" w:hAnsi="Times New Roman"/>
          <w:sz w:val="28"/>
          <w:szCs w:val="28"/>
          <w:lang w:eastAsia="ru-RU"/>
        </w:rPr>
      </w:pPr>
      <w:r w:rsidRPr="00293782">
        <w:rPr>
          <w:rFonts w:ascii="Times New Roman" w:eastAsia="Times New Roman" w:hAnsi="Times New Roman"/>
          <w:color w:val="000000"/>
          <w:kern w:val="24"/>
          <w:sz w:val="28"/>
          <w:szCs w:val="28"/>
          <w:lang w:eastAsia="ru-RU"/>
        </w:rPr>
        <w:t>- средний уровень – 6 чел.(14%),</w:t>
      </w:r>
    </w:p>
    <w:p w:rsidR="00293782" w:rsidRPr="00293782" w:rsidRDefault="00293782" w:rsidP="00293782">
      <w:pPr>
        <w:kinsoku w:val="0"/>
        <w:overflowPunct w:val="0"/>
        <w:textAlignment w:val="baseline"/>
        <w:rPr>
          <w:rFonts w:ascii="Times New Roman" w:eastAsia="Times New Roman" w:hAnsi="Times New Roman"/>
          <w:sz w:val="28"/>
          <w:szCs w:val="28"/>
          <w:lang w:eastAsia="ru-RU"/>
        </w:rPr>
      </w:pPr>
      <w:r w:rsidRPr="00293782">
        <w:rPr>
          <w:rFonts w:ascii="Times New Roman" w:eastAsia="Times New Roman" w:hAnsi="Times New Roman"/>
          <w:color w:val="000000"/>
          <w:kern w:val="24"/>
          <w:sz w:val="28"/>
          <w:szCs w:val="28"/>
          <w:lang w:eastAsia="ru-RU"/>
        </w:rPr>
        <w:t xml:space="preserve">- </w:t>
      </w:r>
      <w:proofErr w:type="spellStart"/>
      <w:r w:rsidRPr="00293782">
        <w:rPr>
          <w:rFonts w:ascii="Times New Roman" w:eastAsia="Times New Roman" w:hAnsi="Times New Roman"/>
          <w:color w:val="000000"/>
          <w:kern w:val="24"/>
          <w:sz w:val="28"/>
          <w:szCs w:val="28"/>
          <w:lang w:eastAsia="ru-RU"/>
        </w:rPr>
        <w:t>дезадаптация</w:t>
      </w:r>
      <w:proofErr w:type="spellEnd"/>
      <w:r w:rsidRPr="00293782">
        <w:rPr>
          <w:rFonts w:ascii="Times New Roman" w:eastAsia="Times New Roman" w:hAnsi="Times New Roman"/>
          <w:color w:val="000000"/>
          <w:kern w:val="24"/>
          <w:sz w:val="28"/>
          <w:szCs w:val="28"/>
          <w:lang w:eastAsia="ru-RU"/>
        </w:rPr>
        <w:t xml:space="preserve"> – 0 чел.(0%).</w:t>
      </w:r>
    </w:p>
    <w:p w:rsidR="00293782" w:rsidRPr="00293782" w:rsidRDefault="00293782" w:rsidP="00293782">
      <w:pPr>
        <w:textAlignment w:val="baseline"/>
        <w:rPr>
          <w:rFonts w:ascii="Times New Roman" w:eastAsia="Times New Roman" w:hAnsi="Times New Roman"/>
          <w:b/>
          <w:bCs/>
          <w:color w:val="000000"/>
          <w:kern w:val="24"/>
          <w:sz w:val="28"/>
          <w:szCs w:val="28"/>
          <w:lang w:eastAsia="ru-RU"/>
        </w:rPr>
      </w:pPr>
    </w:p>
    <w:p w:rsidR="00293782" w:rsidRDefault="00293782" w:rsidP="00F95EE0">
      <w:pPr>
        <w:rPr>
          <w:rFonts w:ascii="Times New Roman" w:hAnsi="Times New Roman"/>
          <w:sz w:val="28"/>
          <w:szCs w:val="28"/>
        </w:rPr>
      </w:pPr>
    </w:p>
    <w:tbl>
      <w:tblPr>
        <w:tblStyle w:val="a6"/>
        <w:tblW w:w="0" w:type="auto"/>
        <w:tblLook w:val="04A0" w:firstRow="1" w:lastRow="0" w:firstColumn="1" w:lastColumn="0" w:noHBand="0" w:noVBand="1"/>
      </w:tblPr>
      <w:tblGrid>
        <w:gridCol w:w="2391"/>
        <w:gridCol w:w="2374"/>
        <w:gridCol w:w="19"/>
        <w:gridCol w:w="2394"/>
        <w:gridCol w:w="2393"/>
      </w:tblGrid>
      <w:tr w:rsidR="00F95EE0" w:rsidTr="00F95EE0">
        <w:trPr>
          <w:trHeight w:val="545"/>
        </w:trPr>
        <w:tc>
          <w:tcPr>
            <w:tcW w:w="2392" w:type="dxa"/>
            <w:vMerge w:val="restart"/>
            <w:tcBorders>
              <w:top w:val="single" w:sz="4" w:space="0" w:color="auto"/>
              <w:left w:val="single" w:sz="4" w:space="0" w:color="auto"/>
              <w:bottom w:val="single" w:sz="4" w:space="0" w:color="auto"/>
              <w:right w:val="single" w:sz="4" w:space="0" w:color="auto"/>
            </w:tcBorders>
            <w:hideMark/>
          </w:tcPr>
          <w:p w:rsidR="00F95EE0" w:rsidRDefault="00F95EE0">
            <w:pPr>
              <w:jc w:val="center"/>
              <w:rPr>
                <w:rFonts w:ascii="Times New Roman" w:hAnsi="Times New Roman"/>
                <w:sz w:val="28"/>
                <w:szCs w:val="28"/>
              </w:rPr>
            </w:pPr>
            <w:r>
              <w:rPr>
                <w:rFonts w:ascii="Times New Roman" w:hAnsi="Times New Roman"/>
                <w:sz w:val="28"/>
                <w:szCs w:val="28"/>
              </w:rPr>
              <w:t>Показатели креативности</w:t>
            </w:r>
          </w:p>
        </w:tc>
        <w:tc>
          <w:tcPr>
            <w:tcW w:w="7179" w:type="dxa"/>
            <w:gridSpan w:val="4"/>
            <w:tcBorders>
              <w:top w:val="single" w:sz="4" w:space="0" w:color="auto"/>
              <w:left w:val="single" w:sz="4" w:space="0" w:color="auto"/>
              <w:bottom w:val="single" w:sz="4" w:space="0" w:color="auto"/>
              <w:right w:val="single" w:sz="4" w:space="0" w:color="auto"/>
            </w:tcBorders>
          </w:tcPr>
          <w:p w:rsidR="00F95EE0" w:rsidRDefault="00F95EE0">
            <w:pPr>
              <w:jc w:val="center"/>
              <w:rPr>
                <w:rFonts w:ascii="Times New Roman" w:hAnsi="Times New Roman"/>
                <w:sz w:val="28"/>
                <w:szCs w:val="28"/>
              </w:rPr>
            </w:pPr>
            <w:r>
              <w:rPr>
                <w:rFonts w:ascii="Times New Roman" w:hAnsi="Times New Roman"/>
                <w:sz w:val="28"/>
                <w:szCs w:val="28"/>
              </w:rPr>
              <w:t>Доля учащихся</w:t>
            </w:r>
            <w:proofErr w:type="gramStart"/>
            <w:r>
              <w:rPr>
                <w:rFonts w:ascii="Times New Roman" w:hAnsi="Times New Roman"/>
                <w:sz w:val="28"/>
                <w:szCs w:val="28"/>
              </w:rPr>
              <w:t xml:space="preserve"> (%), </w:t>
            </w:r>
            <w:proofErr w:type="gramEnd"/>
            <w:r>
              <w:rPr>
                <w:rFonts w:ascii="Times New Roman" w:hAnsi="Times New Roman"/>
                <w:sz w:val="28"/>
                <w:szCs w:val="28"/>
              </w:rPr>
              <w:t>имеющих уровень</w:t>
            </w:r>
          </w:p>
          <w:p w:rsidR="00F95EE0" w:rsidRDefault="00F95EE0">
            <w:pPr>
              <w:jc w:val="center"/>
              <w:rPr>
                <w:rFonts w:ascii="Times New Roman" w:hAnsi="Times New Roman"/>
                <w:sz w:val="28"/>
                <w:szCs w:val="28"/>
              </w:rPr>
            </w:pPr>
          </w:p>
        </w:tc>
      </w:tr>
      <w:tr w:rsidR="00F95EE0" w:rsidTr="00F95EE0">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EE0" w:rsidRDefault="00F95EE0">
            <w:pPr>
              <w:rPr>
                <w:rFonts w:ascii="Times New Roman" w:hAnsi="Times New Roman"/>
                <w:sz w:val="28"/>
                <w:szCs w:val="28"/>
              </w:rPr>
            </w:pPr>
          </w:p>
        </w:tc>
        <w:tc>
          <w:tcPr>
            <w:tcW w:w="2374" w:type="dxa"/>
            <w:tcBorders>
              <w:top w:val="single" w:sz="4" w:space="0" w:color="auto"/>
              <w:left w:val="single" w:sz="4" w:space="0" w:color="auto"/>
              <w:bottom w:val="single" w:sz="4" w:space="0" w:color="auto"/>
              <w:right w:val="single" w:sz="4" w:space="0" w:color="auto"/>
            </w:tcBorders>
            <w:hideMark/>
          </w:tcPr>
          <w:p w:rsidR="00F95EE0" w:rsidRDefault="00F95EE0">
            <w:pPr>
              <w:jc w:val="center"/>
              <w:rPr>
                <w:rFonts w:ascii="Times New Roman" w:hAnsi="Times New Roman"/>
                <w:sz w:val="28"/>
                <w:szCs w:val="28"/>
              </w:rPr>
            </w:pPr>
            <w:r>
              <w:rPr>
                <w:rFonts w:ascii="Times New Roman" w:hAnsi="Times New Roman"/>
                <w:sz w:val="28"/>
                <w:szCs w:val="28"/>
              </w:rPr>
              <w:t>Высокий</w:t>
            </w:r>
          </w:p>
        </w:tc>
        <w:tc>
          <w:tcPr>
            <w:tcW w:w="2413" w:type="dxa"/>
            <w:gridSpan w:val="2"/>
            <w:tcBorders>
              <w:top w:val="single" w:sz="4" w:space="0" w:color="auto"/>
              <w:left w:val="single" w:sz="4" w:space="0" w:color="auto"/>
              <w:bottom w:val="single" w:sz="4" w:space="0" w:color="auto"/>
              <w:right w:val="single" w:sz="4" w:space="0" w:color="auto"/>
            </w:tcBorders>
            <w:hideMark/>
          </w:tcPr>
          <w:p w:rsidR="00F95EE0" w:rsidRDefault="00F95EE0">
            <w:pPr>
              <w:jc w:val="center"/>
              <w:rPr>
                <w:rFonts w:ascii="Times New Roman" w:hAnsi="Times New Roman"/>
                <w:sz w:val="28"/>
                <w:szCs w:val="28"/>
              </w:rPr>
            </w:pPr>
            <w:r>
              <w:rPr>
                <w:rFonts w:ascii="Times New Roman" w:hAnsi="Times New Roman"/>
                <w:sz w:val="28"/>
                <w:szCs w:val="28"/>
              </w:rPr>
              <w:t>Средний</w:t>
            </w:r>
          </w:p>
        </w:tc>
        <w:tc>
          <w:tcPr>
            <w:tcW w:w="2392" w:type="dxa"/>
            <w:tcBorders>
              <w:top w:val="single" w:sz="4" w:space="0" w:color="auto"/>
              <w:left w:val="single" w:sz="4" w:space="0" w:color="auto"/>
              <w:bottom w:val="single" w:sz="4" w:space="0" w:color="auto"/>
              <w:right w:val="single" w:sz="4" w:space="0" w:color="auto"/>
            </w:tcBorders>
            <w:hideMark/>
          </w:tcPr>
          <w:p w:rsidR="00F95EE0" w:rsidRDefault="00F95EE0">
            <w:pPr>
              <w:jc w:val="center"/>
              <w:rPr>
                <w:rFonts w:ascii="Times New Roman" w:hAnsi="Times New Roman"/>
                <w:sz w:val="28"/>
                <w:szCs w:val="28"/>
              </w:rPr>
            </w:pPr>
            <w:r>
              <w:rPr>
                <w:rFonts w:ascii="Times New Roman" w:hAnsi="Times New Roman"/>
                <w:sz w:val="28"/>
                <w:szCs w:val="28"/>
              </w:rPr>
              <w:t>Низкий</w:t>
            </w:r>
          </w:p>
        </w:tc>
      </w:tr>
      <w:tr w:rsidR="00F95EE0" w:rsidTr="00F95EE0">
        <w:tc>
          <w:tcPr>
            <w:tcW w:w="2392" w:type="dxa"/>
            <w:tcBorders>
              <w:top w:val="single" w:sz="4" w:space="0" w:color="auto"/>
              <w:left w:val="single" w:sz="4" w:space="0" w:color="auto"/>
              <w:bottom w:val="single" w:sz="4" w:space="0" w:color="auto"/>
              <w:right w:val="single" w:sz="4" w:space="0" w:color="auto"/>
            </w:tcBorders>
            <w:hideMark/>
          </w:tcPr>
          <w:p w:rsidR="00F95EE0" w:rsidRDefault="00F95EE0">
            <w:pPr>
              <w:jc w:val="center"/>
              <w:rPr>
                <w:rFonts w:ascii="Times New Roman" w:hAnsi="Times New Roman"/>
                <w:sz w:val="28"/>
                <w:szCs w:val="28"/>
              </w:rPr>
            </w:pPr>
            <w:r>
              <w:rPr>
                <w:rFonts w:ascii="Times New Roman" w:hAnsi="Times New Roman"/>
                <w:sz w:val="28"/>
                <w:szCs w:val="28"/>
              </w:rPr>
              <w:t>Беглость</w:t>
            </w:r>
          </w:p>
        </w:tc>
        <w:tc>
          <w:tcPr>
            <w:tcW w:w="2393" w:type="dxa"/>
            <w:gridSpan w:val="2"/>
            <w:tcBorders>
              <w:top w:val="single" w:sz="4" w:space="0" w:color="auto"/>
              <w:left w:val="single" w:sz="4" w:space="0" w:color="auto"/>
              <w:bottom w:val="single" w:sz="4" w:space="0" w:color="auto"/>
              <w:right w:val="single" w:sz="4" w:space="0" w:color="auto"/>
            </w:tcBorders>
            <w:hideMark/>
          </w:tcPr>
          <w:p w:rsidR="00F95EE0" w:rsidRDefault="00384123">
            <w:pPr>
              <w:jc w:val="center"/>
              <w:rPr>
                <w:rFonts w:ascii="Times New Roman" w:hAnsi="Times New Roman"/>
                <w:sz w:val="28"/>
                <w:szCs w:val="28"/>
              </w:rPr>
            </w:pPr>
            <w:r>
              <w:rPr>
                <w:rFonts w:ascii="Times New Roman" w:hAnsi="Times New Roman"/>
                <w:sz w:val="28"/>
                <w:szCs w:val="28"/>
              </w:rPr>
              <w:t>23</w:t>
            </w:r>
            <w:r w:rsidR="00F95EE0">
              <w:rPr>
                <w:rFonts w:ascii="Times New Roman" w:hAnsi="Times New Roman"/>
                <w:sz w:val="28"/>
                <w:szCs w:val="28"/>
              </w:rPr>
              <w:t>%</w:t>
            </w:r>
          </w:p>
        </w:tc>
        <w:tc>
          <w:tcPr>
            <w:tcW w:w="2393" w:type="dxa"/>
            <w:tcBorders>
              <w:top w:val="single" w:sz="4" w:space="0" w:color="auto"/>
              <w:left w:val="single" w:sz="4" w:space="0" w:color="auto"/>
              <w:bottom w:val="single" w:sz="4" w:space="0" w:color="auto"/>
              <w:right w:val="single" w:sz="4" w:space="0" w:color="auto"/>
            </w:tcBorders>
            <w:hideMark/>
          </w:tcPr>
          <w:p w:rsidR="00F95EE0" w:rsidRDefault="00384123">
            <w:pPr>
              <w:jc w:val="center"/>
              <w:rPr>
                <w:rFonts w:ascii="Times New Roman" w:hAnsi="Times New Roman"/>
                <w:sz w:val="28"/>
                <w:szCs w:val="28"/>
              </w:rPr>
            </w:pPr>
            <w:r>
              <w:rPr>
                <w:rFonts w:ascii="Times New Roman" w:hAnsi="Times New Roman"/>
                <w:sz w:val="28"/>
                <w:szCs w:val="28"/>
              </w:rPr>
              <w:t>70</w:t>
            </w:r>
            <w:r w:rsidR="00F95EE0">
              <w:rPr>
                <w:rFonts w:ascii="Times New Roman" w:hAnsi="Times New Roman"/>
                <w:sz w:val="28"/>
                <w:szCs w:val="28"/>
              </w:rPr>
              <w:t>%</w:t>
            </w:r>
          </w:p>
        </w:tc>
        <w:tc>
          <w:tcPr>
            <w:tcW w:w="2393" w:type="dxa"/>
            <w:tcBorders>
              <w:top w:val="single" w:sz="4" w:space="0" w:color="auto"/>
              <w:left w:val="single" w:sz="4" w:space="0" w:color="auto"/>
              <w:bottom w:val="single" w:sz="4" w:space="0" w:color="auto"/>
              <w:right w:val="single" w:sz="4" w:space="0" w:color="auto"/>
            </w:tcBorders>
            <w:hideMark/>
          </w:tcPr>
          <w:p w:rsidR="00F95EE0" w:rsidRDefault="00384123">
            <w:pPr>
              <w:jc w:val="center"/>
              <w:rPr>
                <w:rFonts w:ascii="Times New Roman" w:hAnsi="Times New Roman"/>
                <w:sz w:val="28"/>
                <w:szCs w:val="28"/>
              </w:rPr>
            </w:pPr>
            <w:r>
              <w:rPr>
                <w:rFonts w:ascii="Times New Roman" w:hAnsi="Times New Roman"/>
                <w:sz w:val="28"/>
                <w:szCs w:val="28"/>
              </w:rPr>
              <w:t>7</w:t>
            </w:r>
            <w:r w:rsidR="00F95EE0">
              <w:rPr>
                <w:rFonts w:ascii="Times New Roman" w:hAnsi="Times New Roman"/>
                <w:sz w:val="28"/>
                <w:szCs w:val="28"/>
              </w:rPr>
              <w:t>%</w:t>
            </w:r>
          </w:p>
        </w:tc>
      </w:tr>
      <w:tr w:rsidR="00F95EE0" w:rsidTr="00F95EE0">
        <w:tc>
          <w:tcPr>
            <w:tcW w:w="2392" w:type="dxa"/>
            <w:tcBorders>
              <w:top w:val="single" w:sz="4" w:space="0" w:color="auto"/>
              <w:left w:val="single" w:sz="4" w:space="0" w:color="auto"/>
              <w:bottom w:val="single" w:sz="4" w:space="0" w:color="auto"/>
              <w:right w:val="single" w:sz="4" w:space="0" w:color="auto"/>
            </w:tcBorders>
            <w:hideMark/>
          </w:tcPr>
          <w:p w:rsidR="00F95EE0" w:rsidRDefault="00F95EE0">
            <w:pPr>
              <w:jc w:val="center"/>
              <w:rPr>
                <w:rFonts w:ascii="Times New Roman" w:hAnsi="Times New Roman"/>
                <w:sz w:val="28"/>
                <w:szCs w:val="28"/>
              </w:rPr>
            </w:pPr>
            <w:r>
              <w:rPr>
                <w:rFonts w:ascii="Times New Roman" w:hAnsi="Times New Roman"/>
                <w:sz w:val="28"/>
                <w:szCs w:val="28"/>
              </w:rPr>
              <w:t>Гибкость</w:t>
            </w:r>
          </w:p>
        </w:tc>
        <w:tc>
          <w:tcPr>
            <w:tcW w:w="2393" w:type="dxa"/>
            <w:gridSpan w:val="2"/>
            <w:tcBorders>
              <w:top w:val="single" w:sz="4" w:space="0" w:color="auto"/>
              <w:left w:val="single" w:sz="4" w:space="0" w:color="auto"/>
              <w:bottom w:val="single" w:sz="4" w:space="0" w:color="auto"/>
              <w:right w:val="single" w:sz="4" w:space="0" w:color="auto"/>
            </w:tcBorders>
            <w:hideMark/>
          </w:tcPr>
          <w:p w:rsidR="00F95EE0" w:rsidRDefault="00384123">
            <w:pPr>
              <w:jc w:val="center"/>
              <w:rPr>
                <w:rFonts w:ascii="Times New Roman" w:hAnsi="Times New Roman"/>
                <w:sz w:val="28"/>
                <w:szCs w:val="28"/>
              </w:rPr>
            </w:pPr>
            <w:r>
              <w:rPr>
                <w:rFonts w:ascii="Times New Roman" w:hAnsi="Times New Roman"/>
                <w:sz w:val="28"/>
                <w:szCs w:val="28"/>
              </w:rPr>
              <w:t>57</w:t>
            </w:r>
            <w:r w:rsidR="00F95EE0">
              <w:rPr>
                <w:rFonts w:ascii="Times New Roman" w:hAnsi="Times New Roman"/>
                <w:sz w:val="28"/>
                <w:szCs w:val="28"/>
              </w:rPr>
              <w:t>%</w:t>
            </w:r>
          </w:p>
        </w:tc>
        <w:tc>
          <w:tcPr>
            <w:tcW w:w="2393" w:type="dxa"/>
            <w:tcBorders>
              <w:top w:val="single" w:sz="4" w:space="0" w:color="auto"/>
              <w:left w:val="single" w:sz="4" w:space="0" w:color="auto"/>
              <w:bottom w:val="single" w:sz="4" w:space="0" w:color="auto"/>
              <w:right w:val="single" w:sz="4" w:space="0" w:color="auto"/>
            </w:tcBorders>
            <w:hideMark/>
          </w:tcPr>
          <w:p w:rsidR="00F95EE0" w:rsidRDefault="00384123">
            <w:pPr>
              <w:jc w:val="center"/>
              <w:rPr>
                <w:rFonts w:ascii="Times New Roman" w:hAnsi="Times New Roman"/>
                <w:sz w:val="28"/>
                <w:szCs w:val="28"/>
              </w:rPr>
            </w:pPr>
            <w:r>
              <w:rPr>
                <w:rFonts w:ascii="Times New Roman" w:hAnsi="Times New Roman"/>
                <w:sz w:val="28"/>
                <w:szCs w:val="28"/>
              </w:rPr>
              <w:t>34</w:t>
            </w:r>
            <w:r w:rsidR="00F95EE0">
              <w:rPr>
                <w:rFonts w:ascii="Times New Roman" w:hAnsi="Times New Roman"/>
                <w:sz w:val="28"/>
                <w:szCs w:val="28"/>
              </w:rPr>
              <w:t>%</w:t>
            </w:r>
          </w:p>
        </w:tc>
        <w:tc>
          <w:tcPr>
            <w:tcW w:w="2393" w:type="dxa"/>
            <w:tcBorders>
              <w:top w:val="single" w:sz="4" w:space="0" w:color="auto"/>
              <w:left w:val="single" w:sz="4" w:space="0" w:color="auto"/>
              <w:bottom w:val="single" w:sz="4" w:space="0" w:color="auto"/>
              <w:right w:val="single" w:sz="4" w:space="0" w:color="auto"/>
            </w:tcBorders>
            <w:hideMark/>
          </w:tcPr>
          <w:p w:rsidR="00F95EE0" w:rsidRDefault="00384123">
            <w:pPr>
              <w:jc w:val="center"/>
              <w:rPr>
                <w:rFonts w:ascii="Times New Roman" w:hAnsi="Times New Roman"/>
                <w:sz w:val="28"/>
                <w:szCs w:val="28"/>
              </w:rPr>
            </w:pPr>
            <w:r>
              <w:rPr>
                <w:rFonts w:ascii="Times New Roman" w:hAnsi="Times New Roman"/>
                <w:sz w:val="28"/>
                <w:szCs w:val="28"/>
              </w:rPr>
              <w:t>9</w:t>
            </w:r>
            <w:r w:rsidR="00F95EE0">
              <w:rPr>
                <w:rFonts w:ascii="Times New Roman" w:hAnsi="Times New Roman"/>
                <w:sz w:val="28"/>
                <w:szCs w:val="28"/>
              </w:rPr>
              <w:t>%</w:t>
            </w:r>
          </w:p>
        </w:tc>
      </w:tr>
      <w:tr w:rsidR="00F95EE0" w:rsidTr="00F95EE0">
        <w:tc>
          <w:tcPr>
            <w:tcW w:w="2392" w:type="dxa"/>
            <w:tcBorders>
              <w:top w:val="single" w:sz="4" w:space="0" w:color="auto"/>
              <w:left w:val="single" w:sz="4" w:space="0" w:color="auto"/>
              <w:bottom w:val="single" w:sz="4" w:space="0" w:color="auto"/>
              <w:right w:val="single" w:sz="4" w:space="0" w:color="auto"/>
            </w:tcBorders>
            <w:hideMark/>
          </w:tcPr>
          <w:p w:rsidR="00F95EE0" w:rsidRDefault="00F95EE0">
            <w:pPr>
              <w:jc w:val="center"/>
              <w:rPr>
                <w:rFonts w:ascii="Times New Roman" w:hAnsi="Times New Roman"/>
                <w:sz w:val="28"/>
                <w:szCs w:val="28"/>
              </w:rPr>
            </w:pPr>
            <w:r>
              <w:rPr>
                <w:rFonts w:ascii="Times New Roman" w:hAnsi="Times New Roman"/>
                <w:sz w:val="28"/>
                <w:szCs w:val="28"/>
              </w:rPr>
              <w:t>Оригинальность</w:t>
            </w:r>
          </w:p>
        </w:tc>
        <w:tc>
          <w:tcPr>
            <w:tcW w:w="2393" w:type="dxa"/>
            <w:gridSpan w:val="2"/>
            <w:tcBorders>
              <w:top w:val="single" w:sz="4" w:space="0" w:color="auto"/>
              <w:left w:val="single" w:sz="4" w:space="0" w:color="auto"/>
              <w:bottom w:val="single" w:sz="4" w:space="0" w:color="auto"/>
              <w:right w:val="single" w:sz="4" w:space="0" w:color="auto"/>
            </w:tcBorders>
            <w:hideMark/>
          </w:tcPr>
          <w:p w:rsidR="00F95EE0" w:rsidRDefault="00384123">
            <w:pPr>
              <w:jc w:val="center"/>
              <w:rPr>
                <w:rFonts w:ascii="Times New Roman" w:hAnsi="Times New Roman"/>
                <w:sz w:val="28"/>
                <w:szCs w:val="28"/>
              </w:rPr>
            </w:pPr>
            <w:r>
              <w:rPr>
                <w:rFonts w:ascii="Times New Roman" w:hAnsi="Times New Roman"/>
                <w:sz w:val="28"/>
                <w:szCs w:val="28"/>
              </w:rPr>
              <w:t>46</w:t>
            </w:r>
            <w:r w:rsidR="00F95EE0">
              <w:rPr>
                <w:rFonts w:ascii="Times New Roman" w:hAnsi="Times New Roman"/>
                <w:sz w:val="28"/>
                <w:szCs w:val="28"/>
              </w:rPr>
              <w:t>%</w:t>
            </w:r>
          </w:p>
        </w:tc>
        <w:tc>
          <w:tcPr>
            <w:tcW w:w="2393" w:type="dxa"/>
            <w:tcBorders>
              <w:top w:val="single" w:sz="4" w:space="0" w:color="auto"/>
              <w:left w:val="single" w:sz="4" w:space="0" w:color="auto"/>
              <w:bottom w:val="single" w:sz="4" w:space="0" w:color="auto"/>
              <w:right w:val="single" w:sz="4" w:space="0" w:color="auto"/>
            </w:tcBorders>
            <w:hideMark/>
          </w:tcPr>
          <w:p w:rsidR="00F95EE0" w:rsidRDefault="00384123">
            <w:pPr>
              <w:jc w:val="center"/>
              <w:rPr>
                <w:rFonts w:ascii="Times New Roman" w:hAnsi="Times New Roman"/>
                <w:sz w:val="28"/>
                <w:szCs w:val="28"/>
              </w:rPr>
            </w:pPr>
            <w:r>
              <w:rPr>
                <w:rFonts w:ascii="Times New Roman" w:hAnsi="Times New Roman"/>
                <w:sz w:val="28"/>
                <w:szCs w:val="28"/>
              </w:rPr>
              <w:t>46</w:t>
            </w:r>
            <w:r w:rsidR="00F95EE0">
              <w:rPr>
                <w:rFonts w:ascii="Times New Roman" w:hAnsi="Times New Roman"/>
                <w:sz w:val="28"/>
                <w:szCs w:val="28"/>
              </w:rPr>
              <w:t>%</w:t>
            </w:r>
          </w:p>
        </w:tc>
        <w:tc>
          <w:tcPr>
            <w:tcW w:w="2393" w:type="dxa"/>
            <w:tcBorders>
              <w:top w:val="single" w:sz="4" w:space="0" w:color="auto"/>
              <w:left w:val="single" w:sz="4" w:space="0" w:color="auto"/>
              <w:bottom w:val="single" w:sz="4" w:space="0" w:color="auto"/>
              <w:right w:val="single" w:sz="4" w:space="0" w:color="auto"/>
            </w:tcBorders>
            <w:hideMark/>
          </w:tcPr>
          <w:p w:rsidR="00F95EE0" w:rsidRDefault="00384123">
            <w:pPr>
              <w:jc w:val="center"/>
              <w:rPr>
                <w:rFonts w:ascii="Times New Roman" w:hAnsi="Times New Roman"/>
                <w:sz w:val="28"/>
                <w:szCs w:val="28"/>
              </w:rPr>
            </w:pPr>
            <w:r>
              <w:rPr>
                <w:rFonts w:ascii="Times New Roman" w:hAnsi="Times New Roman"/>
                <w:sz w:val="28"/>
                <w:szCs w:val="28"/>
              </w:rPr>
              <w:t>8</w:t>
            </w:r>
            <w:r w:rsidR="00F95EE0">
              <w:rPr>
                <w:rFonts w:ascii="Times New Roman" w:hAnsi="Times New Roman"/>
                <w:sz w:val="28"/>
                <w:szCs w:val="28"/>
              </w:rPr>
              <w:t>%</w:t>
            </w:r>
          </w:p>
        </w:tc>
      </w:tr>
      <w:tr w:rsidR="00F95EE0" w:rsidTr="00F95EE0">
        <w:tc>
          <w:tcPr>
            <w:tcW w:w="2392" w:type="dxa"/>
            <w:tcBorders>
              <w:top w:val="single" w:sz="4" w:space="0" w:color="auto"/>
              <w:left w:val="single" w:sz="4" w:space="0" w:color="auto"/>
              <w:bottom w:val="single" w:sz="4" w:space="0" w:color="auto"/>
              <w:right w:val="single" w:sz="4" w:space="0" w:color="auto"/>
            </w:tcBorders>
            <w:hideMark/>
          </w:tcPr>
          <w:p w:rsidR="00F95EE0" w:rsidRDefault="00F95EE0">
            <w:pPr>
              <w:jc w:val="center"/>
              <w:rPr>
                <w:rFonts w:ascii="Times New Roman" w:hAnsi="Times New Roman"/>
                <w:sz w:val="28"/>
                <w:szCs w:val="28"/>
              </w:rPr>
            </w:pPr>
            <w:r>
              <w:rPr>
                <w:rFonts w:ascii="Times New Roman" w:hAnsi="Times New Roman"/>
                <w:sz w:val="28"/>
                <w:szCs w:val="28"/>
              </w:rPr>
              <w:t>Разработанность</w:t>
            </w:r>
          </w:p>
        </w:tc>
        <w:tc>
          <w:tcPr>
            <w:tcW w:w="2393" w:type="dxa"/>
            <w:gridSpan w:val="2"/>
            <w:tcBorders>
              <w:top w:val="single" w:sz="4" w:space="0" w:color="auto"/>
              <w:left w:val="single" w:sz="4" w:space="0" w:color="auto"/>
              <w:bottom w:val="single" w:sz="4" w:space="0" w:color="auto"/>
              <w:right w:val="single" w:sz="4" w:space="0" w:color="auto"/>
            </w:tcBorders>
            <w:hideMark/>
          </w:tcPr>
          <w:p w:rsidR="00F95EE0" w:rsidRDefault="00384123">
            <w:pPr>
              <w:jc w:val="center"/>
              <w:rPr>
                <w:rFonts w:ascii="Times New Roman" w:hAnsi="Times New Roman"/>
                <w:sz w:val="28"/>
                <w:szCs w:val="28"/>
              </w:rPr>
            </w:pPr>
            <w:r>
              <w:rPr>
                <w:rFonts w:ascii="Times New Roman" w:hAnsi="Times New Roman"/>
                <w:sz w:val="28"/>
                <w:szCs w:val="28"/>
              </w:rPr>
              <w:t>38</w:t>
            </w:r>
            <w:r w:rsidR="00F95EE0">
              <w:rPr>
                <w:rFonts w:ascii="Times New Roman" w:hAnsi="Times New Roman"/>
                <w:sz w:val="28"/>
                <w:szCs w:val="28"/>
              </w:rPr>
              <w:t>%</w:t>
            </w:r>
          </w:p>
        </w:tc>
        <w:tc>
          <w:tcPr>
            <w:tcW w:w="2393" w:type="dxa"/>
            <w:tcBorders>
              <w:top w:val="single" w:sz="4" w:space="0" w:color="auto"/>
              <w:left w:val="single" w:sz="4" w:space="0" w:color="auto"/>
              <w:bottom w:val="single" w:sz="4" w:space="0" w:color="auto"/>
              <w:right w:val="single" w:sz="4" w:space="0" w:color="auto"/>
            </w:tcBorders>
            <w:hideMark/>
          </w:tcPr>
          <w:p w:rsidR="00F95EE0" w:rsidRDefault="00384123">
            <w:pPr>
              <w:jc w:val="center"/>
              <w:rPr>
                <w:rFonts w:ascii="Times New Roman" w:hAnsi="Times New Roman"/>
                <w:sz w:val="28"/>
                <w:szCs w:val="28"/>
              </w:rPr>
            </w:pPr>
            <w:r>
              <w:rPr>
                <w:rFonts w:ascii="Times New Roman" w:hAnsi="Times New Roman"/>
                <w:sz w:val="28"/>
                <w:szCs w:val="28"/>
              </w:rPr>
              <w:t>48</w:t>
            </w:r>
            <w:r w:rsidR="00F95EE0">
              <w:rPr>
                <w:rFonts w:ascii="Times New Roman" w:hAnsi="Times New Roman"/>
                <w:sz w:val="28"/>
                <w:szCs w:val="28"/>
              </w:rPr>
              <w:t>%</w:t>
            </w:r>
          </w:p>
        </w:tc>
        <w:tc>
          <w:tcPr>
            <w:tcW w:w="2393" w:type="dxa"/>
            <w:tcBorders>
              <w:top w:val="single" w:sz="4" w:space="0" w:color="auto"/>
              <w:left w:val="single" w:sz="4" w:space="0" w:color="auto"/>
              <w:bottom w:val="single" w:sz="4" w:space="0" w:color="auto"/>
              <w:right w:val="single" w:sz="4" w:space="0" w:color="auto"/>
            </w:tcBorders>
            <w:hideMark/>
          </w:tcPr>
          <w:p w:rsidR="00F95EE0" w:rsidRDefault="00384123">
            <w:pPr>
              <w:jc w:val="center"/>
              <w:rPr>
                <w:rFonts w:ascii="Times New Roman" w:hAnsi="Times New Roman"/>
                <w:sz w:val="28"/>
                <w:szCs w:val="28"/>
              </w:rPr>
            </w:pPr>
            <w:r>
              <w:rPr>
                <w:rFonts w:ascii="Times New Roman" w:hAnsi="Times New Roman"/>
                <w:sz w:val="28"/>
                <w:szCs w:val="28"/>
              </w:rPr>
              <w:t>14</w:t>
            </w:r>
            <w:r w:rsidR="00F95EE0">
              <w:rPr>
                <w:rFonts w:ascii="Times New Roman" w:hAnsi="Times New Roman"/>
                <w:sz w:val="28"/>
                <w:szCs w:val="28"/>
              </w:rPr>
              <w:t>%</w:t>
            </w:r>
          </w:p>
        </w:tc>
      </w:tr>
    </w:tbl>
    <w:p w:rsidR="0063692E" w:rsidRDefault="0063692E" w:rsidP="00F95EE0">
      <w:pPr>
        <w:pStyle w:val="a4"/>
        <w:rPr>
          <w:rFonts w:ascii="Times New Roman" w:hAnsi="Times New Roman"/>
          <w:b/>
          <w:sz w:val="28"/>
          <w:szCs w:val="28"/>
          <w:lang w:eastAsia="ru-RU"/>
        </w:rPr>
      </w:pPr>
    </w:p>
    <w:p w:rsidR="00F95EE0" w:rsidRDefault="00F95EE0" w:rsidP="00F95EE0">
      <w:pPr>
        <w:pStyle w:val="a4"/>
        <w:rPr>
          <w:rFonts w:ascii="Times New Roman" w:hAnsi="Times New Roman"/>
          <w:b/>
          <w:sz w:val="28"/>
          <w:szCs w:val="28"/>
          <w:lang w:eastAsia="ru-RU"/>
        </w:rPr>
      </w:pPr>
      <w:r>
        <w:rPr>
          <w:rFonts w:ascii="Times New Roman" w:hAnsi="Times New Roman"/>
          <w:b/>
          <w:sz w:val="28"/>
          <w:szCs w:val="28"/>
          <w:lang w:eastAsia="ru-RU"/>
        </w:rPr>
        <w:t>Мониторинг обучаемости об</w:t>
      </w:r>
      <w:r w:rsidR="007C647E">
        <w:rPr>
          <w:rFonts w:ascii="Times New Roman" w:hAnsi="Times New Roman"/>
          <w:b/>
          <w:sz w:val="28"/>
          <w:szCs w:val="28"/>
          <w:lang w:eastAsia="ru-RU"/>
        </w:rPr>
        <w:t>учающихся 5 классов (апрель 201</w:t>
      </w:r>
      <w:r w:rsidR="00384123">
        <w:rPr>
          <w:rFonts w:ascii="Times New Roman" w:hAnsi="Times New Roman"/>
          <w:b/>
          <w:sz w:val="28"/>
          <w:szCs w:val="28"/>
          <w:lang w:eastAsia="ru-RU"/>
        </w:rPr>
        <w:t>8</w:t>
      </w:r>
      <w:r>
        <w:rPr>
          <w:rFonts w:ascii="Times New Roman" w:hAnsi="Times New Roman"/>
          <w:b/>
          <w:sz w:val="28"/>
          <w:szCs w:val="28"/>
          <w:lang w:eastAsia="ru-RU"/>
        </w:rPr>
        <w:t>)</w:t>
      </w:r>
    </w:p>
    <w:p w:rsidR="00F95EE0" w:rsidRDefault="00F95EE0" w:rsidP="00F95EE0">
      <w:pPr>
        <w:pStyle w:val="a4"/>
        <w:rPr>
          <w:rFonts w:ascii="Times New Roman" w:hAnsi="Times New Roman"/>
          <w:szCs w:val="24"/>
          <w:lang w:eastAsia="ru-RU"/>
        </w:rPr>
      </w:pPr>
      <w:r>
        <w:rPr>
          <w:rFonts w:ascii="Times New Roman" w:hAnsi="Times New Roman"/>
          <w:b/>
          <w:szCs w:val="24"/>
          <w:lang w:eastAsia="ru-RU"/>
        </w:rPr>
        <w:t>Цель</w:t>
      </w:r>
      <w:r>
        <w:rPr>
          <w:rFonts w:ascii="Times New Roman" w:hAnsi="Times New Roman"/>
          <w:szCs w:val="24"/>
          <w:lang w:eastAsia="ru-RU"/>
        </w:rPr>
        <w:t>. Оценить у обучающихся:</w:t>
      </w:r>
    </w:p>
    <w:p w:rsidR="00F95EE0" w:rsidRDefault="00F95EE0" w:rsidP="00F95EE0">
      <w:pPr>
        <w:pStyle w:val="a4"/>
        <w:rPr>
          <w:rFonts w:ascii="Times New Roman" w:hAnsi="Times New Roman"/>
          <w:szCs w:val="24"/>
          <w:lang w:eastAsia="ru-RU"/>
        </w:rPr>
      </w:pPr>
      <w:r>
        <w:rPr>
          <w:rFonts w:ascii="Times New Roman" w:hAnsi="Times New Roman"/>
          <w:szCs w:val="24"/>
          <w:lang w:eastAsia="ru-RU"/>
        </w:rPr>
        <w:t>- уровень произвольного внимания;</w:t>
      </w:r>
    </w:p>
    <w:p w:rsidR="00F95EE0" w:rsidRDefault="00F95EE0" w:rsidP="00F95EE0">
      <w:pPr>
        <w:pStyle w:val="a4"/>
        <w:rPr>
          <w:rFonts w:ascii="Times New Roman" w:hAnsi="Times New Roman"/>
          <w:szCs w:val="24"/>
          <w:lang w:eastAsia="ru-RU"/>
        </w:rPr>
      </w:pPr>
      <w:r>
        <w:rPr>
          <w:rFonts w:ascii="Times New Roman" w:hAnsi="Times New Roman"/>
          <w:szCs w:val="24"/>
          <w:lang w:eastAsia="ru-RU"/>
        </w:rPr>
        <w:t>- способность распределять и перераспределять внимание;</w:t>
      </w:r>
    </w:p>
    <w:p w:rsidR="00F95EE0" w:rsidRDefault="00F95EE0" w:rsidP="00F95EE0">
      <w:pPr>
        <w:pStyle w:val="a4"/>
        <w:rPr>
          <w:rFonts w:ascii="Times New Roman" w:hAnsi="Times New Roman"/>
          <w:szCs w:val="24"/>
          <w:lang w:eastAsia="ru-RU"/>
        </w:rPr>
      </w:pPr>
      <w:r>
        <w:rPr>
          <w:rFonts w:ascii="Times New Roman" w:hAnsi="Times New Roman"/>
          <w:szCs w:val="24"/>
          <w:lang w:eastAsia="ru-RU"/>
        </w:rPr>
        <w:t>- показатели оперативной памяти;</w:t>
      </w:r>
    </w:p>
    <w:p w:rsidR="00F95EE0" w:rsidRDefault="00F95EE0" w:rsidP="00F95EE0">
      <w:pPr>
        <w:pStyle w:val="a4"/>
        <w:rPr>
          <w:rFonts w:ascii="Times New Roman" w:hAnsi="Times New Roman"/>
          <w:szCs w:val="24"/>
          <w:lang w:eastAsia="ru-RU"/>
        </w:rPr>
      </w:pPr>
      <w:r>
        <w:rPr>
          <w:rFonts w:ascii="Times New Roman" w:hAnsi="Times New Roman"/>
          <w:szCs w:val="24"/>
          <w:lang w:eastAsia="ru-RU"/>
        </w:rPr>
        <w:t>- уровень развития логического мышления.</w:t>
      </w:r>
    </w:p>
    <w:p w:rsidR="00F95EE0" w:rsidRDefault="00F95EE0" w:rsidP="00F95EE0">
      <w:pPr>
        <w:pStyle w:val="a4"/>
        <w:rPr>
          <w:rFonts w:ascii="Times New Roman" w:hAnsi="Times New Roman"/>
          <w:szCs w:val="24"/>
          <w:lang w:eastAsia="ru-RU"/>
        </w:rPr>
      </w:pPr>
      <w:r>
        <w:rPr>
          <w:rFonts w:ascii="Times New Roman" w:hAnsi="Times New Roman"/>
          <w:szCs w:val="24"/>
          <w:lang w:eastAsia="ru-RU"/>
        </w:rPr>
        <w:t>В диагностическом</w:t>
      </w:r>
      <w:r w:rsidR="0063692E">
        <w:rPr>
          <w:rFonts w:ascii="Times New Roman" w:hAnsi="Times New Roman"/>
          <w:szCs w:val="24"/>
          <w:lang w:eastAsia="ru-RU"/>
        </w:rPr>
        <w:t xml:space="preserve"> исследовании приняли участие 44</w:t>
      </w:r>
      <w:r>
        <w:rPr>
          <w:rFonts w:ascii="Times New Roman" w:hAnsi="Times New Roman"/>
          <w:szCs w:val="24"/>
          <w:lang w:eastAsia="ru-RU"/>
        </w:rPr>
        <w:t xml:space="preserve"> ученик</w:t>
      </w:r>
      <w:r w:rsidR="0063692E">
        <w:rPr>
          <w:rFonts w:ascii="Times New Roman" w:hAnsi="Times New Roman"/>
          <w:szCs w:val="24"/>
          <w:lang w:eastAsia="ru-RU"/>
        </w:rPr>
        <w:t>а</w:t>
      </w:r>
    </w:p>
    <w:tbl>
      <w:tblPr>
        <w:tblStyle w:val="2"/>
        <w:tblW w:w="0" w:type="auto"/>
        <w:jc w:val="center"/>
        <w:tblLook w:val="04A0" w:firstRow="1" w:lastRow="0" w:firstColumn="1" w:lastColumn="0" w:noHBand="0" w:noVBand="1"/>
      </w:tblPr>
      <w:tblGrid>
        <w:gridCol w:w="1914"/>
        <w:gridCol w:w="1888"/>
        <w:gridCol w:w="26"/>
        <w:gridCol w:w="1914"/>
        <w:gridCol w:w="25"/>
        <w:gridCol w:w="1889"/>
        <w:gridCol w:w="18"/>
        <w:gridCol w:w="1897"/>
      </w:tblGrid>
      <w:tr w:rsidR="00F95EE0" w:rsidTr="00F95EE0">
        <w:trPr>
          <w:trHeight w:val="526"/>
          <w:jc w:val="center"/>
        </w:trPr>
        <w:tc>
          <w:tcPr>
            <w:tcW w:w="19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EE0" w:rsidRDefault="00F95EE0">
            <w:pPr>
              <w:pStyle w:val="a4"/>
              <w:rPr>
                <w:rFonts w:ascii="Times New Roman" w:hAnsi="Times New Roman"/>
                <w:sz w:val="20"/>
                <w:szCs w:val="20"/>
              </w:rPr>
            </w:pPr>
            <w:r>
              <w:rPr>
                <w:rFonts w:ascii="Times New Roman" w:hAnsi="Times New Roman"/>
                <w:sz w:val="20"/>
                <w:szCs w:val="20"/>
              </w:rPr>
              <w:t>Показатели</w:t>
            </w:r>
          </w:p>
        </w:tc>
        <w:tc>
          <w:tcPr>
            <w:tcW w:w="765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EE0" w:rsidRDefault="00F95EE0">
            <w:pPr>
              <w:pStyle w:val="a4"/>
              <w:rPr>
                <w:rFonts w:ascii="Times New Roman" w:hAnsi="Times New Roman"/>
                <w:sz w:val="20"/>
                <w:szCs w:val="20"/>
              </w:rPr>
            </w:pPr>
            <w:r>
              <w:rPr>
                <w:rFonts w:ascii="Times New Roman" w:hAnsi="Times New Roman"/>
                <w:sz w:val="20"/>
                <w:szCs w:val="20"/>
              </w:rPr>
              <w:t>Доля учащихся</w:t>
            </w:r>
            <w:proofErr w:type="gramStart"/>
            <w:r>
              <w:rPr>
                <w:rFonts w:ascii="Times New Roman" w:hAnsi="Times New Roman"/>
                <w:sz w:val="20"/>
                <w:szCs w:val="20"/>
              </w:rPr>
              <w:t xml:space="preserve"> (%), </w:t>
            </w:r>
            <w:proofErr w:type="gramEnd"/>
            <w:r>
              <w:rPr>
                <w:rFonts w:ascii="Times New Roman" w:hAnsi="Times New Roman"/>
                <w:sz w:val="20"/>
                <w:szCs w:val="20"/>
              </w:rPr>
              <w:t>имеющих показатели</w:t>
            </w:r>
          </w:p>
        </w:tc>
      </w:tr>
      <w:tr w:rsidR="00F95EE0" w:rsidTr="00F95EE0">
        <w:trPr>
          <w:trHeight w:val="428"/>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5EE0" w:rsidRDefault="00F95EE0">
            <w:pPr>
              <w:rPr>
                <w:rFonts w:ascii="Times New Roman" w:hAnsi="Times New Roman"/>
                <w:sz w:val="20"/>
                <w:szCs w:val="20"/>
              </w:rPr>
            </w:pPr>
          </w:p>
        </w:tc>
        <w:tc>
          <w:tcPr>
            <w:tcW w:w="1888" w:type="dxa"/>
            <w:tcBorders>
              <w:top w:val="single" w:sz="4" w:space="0" w:color="auto"/>
              <w:left w:val="single" w:sz="4" w:space="0" w:color="000000" w:themeColor="text1"/>
              <w:bottom w:val="single" w:sz="4" w:space="0" w:color="000000" w:themeColor="text1"/>
              <w:right w:val="single" w:sz="4" w:space="0" w:color="auto"/>
            </w:tcBorders>
            <w:hideMark/>
          </w:tcPr>
          <w:p w:rsidR="00F95EE0" w:rsidRDefault="00F95EE0">
            <w:pPr>
              <w:pStyle w:val="a4"/>
              <w:rPr>
                <w:rFonts w:ascii="Times New Roman" w:hAnsi="Times New Roman"/>
                <w:sz w:val="20"/>
                <w:szCs w:val="20"/>
              </w:rPr>
            </w:pPr>
            <w:r>
              <w:rPr>
                <w:rFonts w:ascii="Times New Roman" w:hAnsi="Times New Roman"/>
                <w:sz w:val="20"/>
                <w:szCs w:val="20"/>
              </w:rPr>
              <w:t>Выше нормы</w:t>
            </w:r>
          </w:p>
        </w:tc>
        <w:tc>
          <w:tcPr>
            <w:tcW w:w="1965" w:type="dxa"/>
            <w:gridSpan w:val="3"/>
            <w:tcBorders>
              <w:top w:val="single" w:sz="4" w:space="0" w:color="auto"/>
              <w:left w:val="single" w:sz="4" w:space="0" w:color="auto"/>
              <w:bottom w:val="single" w:sz="4" w:space="0" w:color="000000" w:themeColor="text1"/>
              <w:right w:val="single" w:sz="4" w:space="0" w:color="auto"/>
            </w:tcBorders>
            <w:hideMark/>
          </w:tcPr>
          <w:p w:rsidR="00F95EE0" w:rsidRDefault="00F95EE0">
            <w:pPr>
              <w:pStyle w:val="a4"/>
              <w:rPr>
                <w:rFonts w:ascii="Times New Roman" w:hAnsi="Times New Roman"/>
                <w:sz w:val="20"/>
                <w:szCs w:val="20"/>
              </w:rPr>
            </w:pPr>
            <w:r>
              <w:rPr>
                <w:rFonts w:ascii="Times New Roman" w:hAnsi="Times New Roman"/>
                <w:sz w:val="20"/>
                <w:szCs w:val="20"/>
              </w:rPr>
              <w:t>Средней нормы</w:t>
            </w:r>
          </w:p>
        </w:tc>
        <w:tc>
          <w:tcPr>
            <w:tcW w:w="1907" w:type="dxa"/>
            <w:gridSpan w:val="2"/>
            <w:tcBorders>
              <w:top w:val="single" w:sz="4" w:space="0" w:color="auto"/>
              <w:left w:val="single" w:sz="4" w:space="0" w:color="auto"/>
              <w:bottom w:val="single" w:sz="4" w:space="0" w:color="000000" w:themeColor="text1"/>
              <w:right w:val="single" w:sz="4" w:space="0" w:color="auto"/>
            </w:tcBorders>
            <w:hideMark/>
          </w:tcPr>
          <w:p w:rsidR="00F95EE0" w:rsidRDefault="00F95EE0">
            <w:pPr>
              <w:pStyle w:val="a4"/>
              <w:rPr>
                <w:rFonts w:ascii="Times New Roman" w:hAnsi="Times New Roman"/>
                <w:sz w:val="20"/>
                <w:szCs w:val="20"/>
              </w:rPr>
            </w:pPr>
            <w:r>
              <w:rPr>
                <w:rFonts w:ascii="Times New Roman" w:hAnsi="Times New Roman"/>
                <w:sz w:val="20"/>
                <w:szCs w:val="20"/>
              </w:rPr>
              <w:t>Ниже нормы</w:t>
            </w:r>
          </w:p>
        </w:tc>
        <w:tc>
          <w:tcPr>
            <w:tcW w:w="1897" w:type="dxa"/>
            <w:tcBorders>
              <w:top w:val="single" w:sz="4" w:space="0" w:color="auto"/>
              <w:left w:val="single" w:sz="4" w:space="0" w:color="auto"/>
              <w:bottom w:val="single" w:sz="4" w:space="0" w:color="000000" w:themeColor="text1"/>
              <w:right w:val="single" w:sz="4" w:space="0" w:color="000000" w:themeColor="text1"/>
            </w:tcBorders>
            <w:hideMark/>
          </w:tcPr>
          <w:p w:rsidR="00F95EE0" w:rsidRDefault="00F95EE0">
            <w:pPr>
              <w:pStyle w:val="a4"/>
              <w:rPr>
                <w:rFonts w:ascii="Times New Roman" w:hAnsi="Times New Roman"/>
                <w:sz w:val="20"/>
                <w:szCs w:val="20"/>
              </w:rPr>
            </w:pPr>
            <w:r>
              <w:rPr>
                <w:rFonts w:ascii="Times New Roman" w:hAnsi="Times New Roman"/>
                <w:sz w:val="20"/>
                <w:szCs w:val="20"/>
              </w:rPr>
              <w:t>Значительно ниже нормы</w:t>
            </w:r>
          </w:p>
        </w:tc>
      </w:tr>
      <w:tr w:rsidR="00F95EE0" w:rsidTr="00F95EE0">
        <w:trPr>
          <w:jc w:val="center"/>
        </w:trPr>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EE0" w:rsidRDefault="00F95EE0">
            <w:pPr>
              <w:pStyle w:val="a4"/>
              <w:rPr>
                <w:rFonts w:ascii="Times New Roman" w:hAnsi="Times New Roman"/>
                <w:sz w:val="20"/>
                <w:szCs w:val="20"/>
              </w:rPr>
            </w:pPr>
            <w:r>
              <w:rPr>
                <w:rFonts w:ascii="Times New Roman" w:hAnsi="Times New Roman"/>
                <w:sz w:val="20"/>
                <w:szCs w:val="20"/>
              </w:rPr>
              <w:t>Произвольное внимание</w:t>
            </w:r>
          </w:p>
        </w:tc>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EE0" w:rsidRDefault="0063692E">
            <w:pPr>
              <w:pStyle w:val="a4"/>
              <w:jc w:val="center"/>
              <w:rPr>
                <w:rFonts w:ascii="Times New Roman" w:hAnsi="Times New Roman"/>
                <w:sz w:val="24"/>
              </w:rPr>
            </w:pPr>
            <w:r>
              <w:rPr>
                <w:rFonts w:ascii="Times New Roman" w:hAnsi="Times New Roman"/>
                <w:sz w:val="24"/>
              </w:rPr>
              <w:t>34</w:t>
            </w:r>
          </w:p>
          <w:p w:rsidR="00F95EE0" w:rsidRDefault="0063692E">
            <w:pPr>
              <w:pStyle w:val="a4"/>
              <w:jc w:val="center"/>
              <w:rPr>
                <w:rFonts w:ascii="Times New Roman" w:hAnsi="Times New Roman"/>
                <w:sz w:val="24"/>
              </w:rPr>
            </w:pPr>
            <w:r>
              <w:rPr>
                <w:rFonts w:ascii="Times New Roman" w:hAnsi="Times New Roman"/>
                <w:sz w:val="24"/>
              </w:rPr>
              <w:t>77</w:t>
            </w:r>
            <w:r w:rsidR="00F95EE0">
              <w:rPr>
                <w:rFonts w:ascii="Times New Roman" w:hAnsi="Times New Roman"/>
                <w:sz w:val="24"/>
              </w:rPr>
              <w:t>%</w:t>
            </w:r>
          </w:p>
        </w:tc>
        <w:tc>
          <w:tcPr>
            <w:tcW w:w="1914" w:type="dxa"/>
            <w:tcBorders>
              <w:top w:val="single" w:sz="4" w:space="0" w:color="000000" w:themeColor="text1"/>
              <w:left w:val="single" w:sz="4" w:space="0" w:color="auto"/>
              <w:bottom w:val="single" w:sz="4" w:space="0" w:color="000000" w:themeColor="text1"/>
              <w:right w:val="single" w:sz="4" w:space="0" w:color="auto"/>
            </w:tcBorders>
            <w:hideMark/>
          </w:tcPr>
          <w:p w:rsidR="00F95EE0" w:rsidRDefault="0063692E">
            <w:pPr>
              <w:pStyle w:val="a4"/>
              <w:jc w:val="center"/>
              <w:rPr>
                <w:rFonts w:ascii="Times New Roman" w:hAnsi="Times New Roman"/>
                <w:sz w:val="24"/>
              </w:rPr>
            </w:pPr>
            <w:r>
              <w:rPr>
                <w:rFonts w:ascii="Times New Roman" w:hAnsi="Times New Roman"/>
                <w:sz w:val="24"/>
              </w:rPr>
              <w:t>10</w:t>
            </w:r>
          </w:p>
          <w:p w:rsidR="00F95EE0" w:rsidRDefault="0063692E">
            <w:pPr>
              <w:pStyle w:val="a4"/>
              <w:jc w:val="center"/>
              <w:rPr>
                <w:rFonts w:ascii="Times New Roman" w:hAnsi="Times New Roman"/>
                <w:sz w:val="24"/>
              </w:rPr>
            </w:pPr>
            <w:r>
              <w:rPr>
                <w:rFonts w:ascii="Times New Roman" w:hAnsi="Times New Roman"/>
                <w:sz w:val="24"/>
              </w:rPr>
              <w:t>23</w:t>
            </w:r>
            <w:r w:rsidR="00F95EE0">
              <w:rPr>
                <w:rFonts w:ascii="Times New Roman" w:hAnsi="Times New Roman"/>
                <w:sz w:val="24"/>
              </w:rPr>
              <w:t>%</w:t>
            </w:r>
          </w:p>
        </w:tc>
        <w:tc>
          <w:tcPr>
            <w:tcW w:w="191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F95EE0" w:rsidRDefault="00F95EE0">
            <w:pPr>
              <w:pStyle w:val="a4"/>
              <w:jc w:val="center"/>
              <w:rPr>
                <w:rFonts w:ascii="Times New Roman" w:hAnsi="Times New Roman"/>
                <w:sz w:val="24"/>
              </w:rPr>
            </w:pPr>
            <w:r>
              <w:rPr>
                <w:rFonts w:ascii="Times New Roman" w:hAnsi="Times New Roman"/>
                <w:sz w:val="24"/>
              </w:rPr>
              <w:t>-</w:t>
            </w:r>
          </w:p>
        </w:tc>
        <w:tc>
          <w:tcPr>
            <w:tcW w:w="1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EE0" w:rsidRDefault="00F95EE0">
            <w:pPr>
              <w:pStyle w:val="a4"/>
              <w:jc w:val="center"/>
              <w:rPr>
                <w:rFonts w:ascii="Times New Roman" w:hAnsi="Times New Roman"/>
                <w:sz w:val="24"/>
              </w:rPr>
            </w:pPr>
            <w:r>
              <w:rPr>
                <w:rFonts w:ascii="Times New Roman" w:hAnsi="Times New Roman"/>
                <w:sz w:val="24"/>
              </w:rPr>
              <w:t>-</w:t>
            </w:r>
          </w:p>
        </w:tc>
      </w:tr>
      <w:tr w:rsidR="00F95EE0" w:rsidTr="00F95EE0">
        <w:trPr>
          <w:jc w:val="center"/>
        </w:trPr>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EE0" w:rsidRDefault="00F95EE0">
            <w:pPr>
              <w:pStyle w:val="a4"/>
              <w:rPr>
                <w:rFonts w:ascii="Times New Roman" w:hAnsi="Times New Roman"/>
                <w:sz w:val="20"/>
                <w:szCs w:val="20"/>
              </w:rPr>
            </w:pPr>
            <w:r>
              <w:rPr>
                <w:rFonts w:ascii="Times New Roman" w:hAnsi="Times New Roman"/>
                <w:sz w:val="20"/>
                <w:szCs w:val="20"/>
              </w:rPr>
              <w:t>Способность распределять и переключать внимание</w:t>
            </w:r>
          </w:p>
        </w:tc>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EE0" w:rsidRDefault="0063692E">
            <w:pPr>
              <w:pStyle w:val="a4"/>
              <w:jc w:val="center"/>
              <w:rPr>
                <w:rFonts w:ascii="Times New Roman" w:hAnsi="Times New Roman"/>
                <w:sz w:val="24"/>
              </w:rPr>
            </w:pPr>
            <w:r>
              <w:rPr>
                <w:rFonts w:ascii="Times New Roman" w:hAnsi="Times New Roman"/>
                <w:sz w:val="24"/>
              </w:rPr>
              <w:t>23</w:t>
            </w:r>
          </w:p>
          <w:p w:rsidR="00F95EE0" w:rsidRDefault="0063692E">
            <w:pPr>
              <w:pStyle w:val="a4"/>
              <w:jc w:val="center"/>
              <w:rPr>
                <w:rFonts w:ascii="Times New Roman" w:hAnsi="Times New Roman"/>
                <w:sz w:val="24"/>
              </w:rPr>
            </w:pPr>
            <w:r>
              <w:rPr>
                <w:rFonts w:ascii="Times New Roman" w:hAnsi="Times New Roman"/>
                <w:sz w:val="24"/>
              </w:rPr>
              <w:t>52</w:t>
            </w:r>
            <w:r w:rsidR="00F95EE0">
              <w:rPr>
                <w:rFonts w:ascii="Times New Roman" w:hAnsi="Times New Roman"/>
                <w:sz w:val="24"/>
              </w:rPr>
              <w:t>%</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EE0" w:rsidRDefault="0063692E">
            <w:pPr>
              <w:pStyle w:val="a4"/>
              <w:jc w:val="center"/>
              <w:rPr>
                <w:rFonts w:ascii="Times New Roman" w:hAnsi="Times New Roman"/>
                <w:sz w:val="24"/>
              </w:rPr>
            </w:pPr>
            <w:r>
              <w:rPr>
                <w:rFonts w:ascii="Times New Roman" w:hAnsi="Times New Roman"/>
                <w:sz w:val="24"/>
              </w:rPr>
              <w:t>21</w:t>
            </w:r>
          </w:p>
          <w:p w:rsidR="00F95EE0" w:rsidRDefault="0063692E">
            <w:pPr>
              <w:pStyle w:val="a4"/>
              <w:jc w:val="center"/>
              <w:rPr>
                <w:rFonts w:ascii="Times New Roman" w:hAnsi="Times New Roman"/>
                <w:sz w:val="24"/>
              </w:rPr>
            </w:pPr>
            <w:r>
              <w:rPr>
                <w:rFonts w:ascii="Times New Roman" w:hAnsi="Times New Roman"/>
                <w:sz w:val="24"/>
              </w:rPr>
              <w:t>4</w:t>
            </w:r>
            <w:r w:rsidR="007C647E">
              <w:rPr>
                <w:rFonts w:ascii="Times New Roman" w:hAnsi="Times New Roman"/>
                <w:sz w:val="24"/>
              </w:rPr>
              <w:t>8</w:t>
            </w:r>
            <w:r w:rsidR="00F95EE0">
              <w:rPr>
                <w:rFonts w:ascii="Times New Roman" w:hAnsi="Times New Roman"/>
                <w:sz w:val="24"/>
              </w:rPr>
              <w:t>%</w:t>
            </w:r>
          </w:p>
        </w:tc>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EE0" w:rsidRDefault="007C647E">
            <w:pPr>
              <w:pStyle w:val="a4"/>
              <w:jc w:val="center"/>
              <w:rPr>
                <w:rFonts w:ascii="Times New Roman" w:hAnsi="Times New Roman"/>
                <w:sz w:val="24"/>
              </w:rPr>
            </w:pPr>
            <w:r>
              <w:rPr>
                <w:rFonts w:ascii="Times New Roman" w:hAnsi="Times New Roman"/>
                <w:sz w:val="24"/>
              </w:rPr>
              <w:t>-</w:t>
            </w:r>
          </w:p>
        </w:tc>
        <w:tc>
          <w:tcPr>
            <w:tcW w:w="1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EE0" w:rsidRDefault="00F95EE0">
            <w:pPr>
              <w:pStyle w:val="a4"/>
              <w:jc w:val="center"/>
              <w:rPr>
                <w:rFonts w:ascii="Times New Roman" w:hAnsi="Times New Roman"/>
                <w:sz w:val="24"/>
              </w:rPr>
            </w:pPr>
            <w:r>
              <w:rPr>
                <w:rFonts w:ascii="Times New Roman" w:hAnsi="Times New Roman"/>
                <w:sz w:val="24"/>
              </w:rPr>
              <w:t>-</w:t>
            </w:r>
          </w:p>
        </w:tc>
      </w:tr>
      <w:tr w:rsidR="00F95EE0" w:rsidTr="00F95EE0">
        <w:trPr>
          <w:jc w:val="center"/>
        </w:trPr>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EE0" w:rsidRDefault="00F95EE0">
            <w:pPr>
              <w:pStyle w:val="a4"/>
              <w:rPr>
                <w:rFonts w:ascii="Times New Roman" w:hAnsi="Times New Roman"/>
                <w:sz w:val="20"/>
                <w:szCs w:val="20"/>
              </w:rPr>
            </w:pPr>
            <w:r>
              <w:rPr>
                <w:rFonts w:ascii="Times New Roman" w:hAnsi="Times New Roman"/>
                <w:sz w:val="20"/>
                <w:szCs w:val="20"/>
              </w:rPr>
              <w:t>Оперативная память</w:t>
            </w:r>
          </w:p>
        </w:tc>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EE0" w:rsidRDefault="0063692E">
            <w:pPr>
              <w:pStyle w:val="a4"/>
              <w:jc w:val="center"/>
              <w:rPr>
                <w:rFonts w:ascii="Times New Roman" w:hAnsi="Times New Roman"/>
                <w:sz w:val="24"/>
              </w:rPr>
            </w:pPr>
            <w:r>
              <w:rPr>
                <w:rFonts w:ascii="Times New Roman" w:hAnsi="Times New Roman"/>
                <w:sz w:val="24"/>
              </w:rPr>
              <w:t>12</w:t>
            </w:r>
          </w:p>
          <w:p w:rsidR="00F95EE0" w:rsidRDefault="0063692E">
            <w:pPr>
              <w:pStyle w:val="a4"/>
              <w:jc w:val="center"/>
              <w:rPr>
                <w:rFonts w:ascii="Times New Roman" w:hAnsi="Times New Roman"/>
                <w:sz w:val="24"/>
              </w:rPr>
            </w:pPr>
            <w:r>
              <w:rPr>
                <w:rFonts w:ascii="Times New Roman" w:hAnsi="Times New Roman"/>
                <w:sz w:val="24"/>
              </w:rPr>
              <w:t>27</w:t>
            </w:r>
            <w:r w:rsidR="00F95EE0">
              <w:rPr>
                <w:rFonts w:ascii="Times New Roman" w:hAnsi="Times New Roman"/>
                <w:sz w:val="24"/>
              </w:rPr>
              <w:t>%</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EE0" w:rsidRDefault="0063692E">
            <w:pPr>
              <w:pStyle w:val="a4"/>
              <w:jc w:val="center"/>
              <w:rPr>
                <w:rFonts w:ascii="Times New Roman" w:hAnsi="Times New Roman"/>
                <w:sz w:val="24"/>
              </w:rPr>
            </w:pPr>
            <w:r>
              <w:rPr>
                <w:rFonts w:ascii="Times New Roman" w:hAnsi="Times New Roman"/>
                <w:sz w:val="24"/>
              </w:rPr>
              <w:t>32</w:t>
            </w:r>
          </w:p>
          <w:p w:rsidR="00F95EE0" w:rsidRDefault="0063692E">
            <w:pPr>
              <w:pStyle w:val="a4"/>
              <w:jc w:val="center"/>
              <w:rPr>
                <w:rFonts w:ascii="Times New Roman" w:hAnsi="Times New Roman"/>
                <w:sz w:val="24"/>
              </w:rPr>
            </w:pPr>
            <w:r>
              <w:rPr>
                <w:rFonts w:ascii="Times New Roman" w:hAnsi="Times New Roman"/>
                <w:sz w:val="24"/>
              </w:rPr>
              <w:t>72</w:t>
            </w:r>
            <w:r w:rsidR="00F95EE0">
              <w:rPr>
                <w:rFonts w:ascii="Times New Roman" w:hAnsi="Times New Roman"/>
                <w:sz w:val="24"/>
              </w:rPr>
              <w:t>%</w:t>
            </w:r>
          </w:p>
        </w:tc>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EE0" w:rsidRDefault="00F95EE0">
            <w:pPr>
              <w:pStyle w:val="a4"/>
              <w:jc w:val="center"/>
              <w:rPr>
                <w:rFonts w:ascii="Times New Roman" w:hAnsi="Times New Roman"/>
                <w:sz w:val="24"/>
              </w:rPr>
            </w:pPr>
            <w:r>
              <w:rPr>
                <w:rFonts w:ascii="Times New Roman" w:hAnsi="Times New Roman"/>
                <w:sz w:val="24"/>
              </w:rPr>
              <w:t>-</w:t>
            </w:r>
          </w:p>
        </w:tc>
        <w:tc>
          <w:tcPr>
            <w:tcW w:w="1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EE0" w:rsidRDefault="00F95EE0">
            <w:pPr>
              <w:pStyle w:val="a4"/>
              <w:jc w:val="center"/>
              <w:rPr>
                <w:rFonts w:ascii="Times New Roman" w:hAnsi="Times New Roman"/>
                <w:sz w:val="24"/>
              </w:rPr>
            </w:pPr>
            <w:r>
              <w:rPr>
                <w:rFonts w:ascii="Times New Roman" w:hAnsi="Times New Roman"/>
                <w:sz w:val="24"/>
              </w:rPr>
              <w:t>-</w:t>
            </w:r>
          </w:p>
        </w:tc>
      </w:tr>
      <w:tr w:rsidR="00F95EE0" w:rsidTr="00F95EE0">
        <w:trPr>
          <w:jc w:val="center"/>
        </w:trPr>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EE0" w:rsidRDefault="00F95EE0">
            <w:pPr>
              <w:pStyle w:val="a4"/>
              <w:rPr>
                <w:rFonts w:ascii="Times New Roman" w:hAnsi="Times New Roman"/>
                <w:sz w:val="20"/>
                <w:szCs w:val="20"/>
              </w:rPr>
            </w:pPr>
            <w:r>
              <w:rPr>
                <w:rFonts w:ascii="Times New Roman" w:hAnsi="Times New Roman"/>
                <w:sz w:val="20"/>
                <w:szCs w:val="20"/>
              </w:rPr>
              <w:t>Уровень развития логического мышления</w:t>
            </w:r>
          </w:p>
        </w:tc>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EE0" w:rsidRDefault="0063692E">
            <w:pPr>
              <w:pStyle w:val="a4"/>
              <w:jc w:val="center"/>
              <w:rPr>
                <w:rFonts w:ascii="Times New Roman" w:hAnsi="Times New Roman"/>
                <w:sz w:val="24"/>
              </w:rPr>
            </w:pPr>
            <w:r>
              <w:rPr>
                <w:rFonts w:ascii="Times New Roman" w:hAnsi="Times New Roman"/>
                <w:sz w:val="24"/>
              </w:rPr>
              <w:t>9</w:t>
            </w:r>
          </w:p>
          <w:p w:rsidR="00F95EE0" w:rsidRDefault="0063692E">
            <w:pPr>
              <w:pStyle w:val="a4"/>
              <w:jc w:val="center"/>
              <w:rPr>
                <w:rFonts w:ascii="Times New Roman" w:hAnsi="Times New Roman"/>
                <w:sz w:val="24"/>
              </w:rPr>
            </w:pPr>
            <w:r>
              <w:rPr>
                <w:rFonts w:ascii="Times New Roman" w:hAnsi="Times New Roman"/>
                <w:sz w:val="24"/>
              </w:rPr>
              <w:t>20</w:t>
            </w:r>
            <w:r w:rsidR="00F95EE0">
              <w:rPr>
                <w:rFonts w:ascii="Times New Roman" w:hAnsi="Times New Roman"/>
                <w:sz w:val="24"/>
              </w:rPr>
              <w:t>%</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EE0" w:rsidRDefault="0063692E">
            <w:pPr>
              <w:pStyle w:val="a4"/>
              <w:jc w:val="center"/>
              <w:rPr>
                <w:rFonts w:ascii="Times New Roman" w:hAnsi="Times New Roman"/>
                <w:sz w:val="24"/>
              </w:rPr>
            </w:pPr>
            <w:r>
              <w:rPr>
                <w:rFonts w:ascii="Times New Roman" w:hAnsi="Times New Roman"/>
                <w:sz w:val="24"/>
              </w:rPr>
              <w:t>28</w:t>
            </w:r>
          </w:p>
          <w:p w:rsidR="00F95EE0" w:rsidRDefault="0063692E">
            <w:pPr>
              <w:pStyle w:val="a4"/>
              <w:jc w:val="center"/>
              <w:rPr>
                <w:rFonts w:ascii="Times New Roman" w:hAnsi="Times New Roman"/>
                <w:sz w:val="24"/>
              </w:rPr>
            </w:pPr>
            <w:r>
              <w:rPr>
                <w:rFonts w:ascii="Times New Roman" w:hAnsi="Times New Roman"/>
                <w:sz w:val="24"/>
              </w:rPr>
              <w:t>64</w:t>
            </w:r>
            <w:r w:rsidR="00F95EE0">
              <w:rPr>
                <w:rFonts w:ascii="Times New Roman" w:hAnsi="Times New Roman"/>
                <w:sz w:val="24"/>
              </w:rPr>
              <w:t>%</w:t>
            </w:r>
          </w:p>
        </w:tc>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EE0" w:rsidRDefault="0063692E">
            <w:pPr>
              <w:pStyle w:val="a4"/>
              <w:jc w:val="center"/>
              <w:rPr>
                <w:rFonts w:ascii="Times New Roman" w:hAnsi="Times New Roman"/>
                <w:sz w:val="24"/>
              </w:rPr>
            </w:pPr>
            <w:r>
              <w:rPr>
                <w:rFonts w:ascii="Times New Roman" w:hAnsi="Times New Roman"/>
                <w:sz w:val="24"/>
              </w:rPr>
              <w:t>7</w:t>
            </w:r>
          </w:p>
          <w:p w:rsidR="00F95EE0" w:rsidRDefault="0063692E">
            <w:pPr>
              <w:pStyle w:val="a4"/>
              <w:jc w:val="center"/>
              <w:rPr>
                <w:rFonts w:ascii="Times New Roman" w:hAnsi="Times New Roman"/>
                <w:sz w:val="24"/>
              </w:rPr>
            </w:pPr>
            <w:r>
              <w:rPr>
                <w:rFonts w:ascii="Times New Roman" w:hAnsi="Times New Roman"/>
                <w:sz w:val="24"/>
              </w:rPr>
              <w:t>16</w:t>
            </w:r>
            <w:r w:rsidR="00F95EE0">
              <w:rPr>
                <w:rFonts w:ascii="Times New Roman" w:hAnsi="Times New Roman"/>
                <w:sz w:val="24"/>
              </w:rPr>
              <w:t>%</w:t>
            </w:r>
          </w:p>
        </w:tc>
        <w:tc>
          <w:tcPr>
            <w:tcW w:w="1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EE0" w:rsidRDefault="00F95EE0">
            <w:pPr>
              <w:pStyle w:val="a4"/>
              <w:jc w:val="center"/>
              <w:rPr>
                <w:rFonts w:ascii="Times New Roman" w:hAnsi="Times New Roman"/>
                <w:sz w:val="24"/>
              </w:rPr>
            </w:pPr>
            <w:r>
              <w:rPr>
                <w:rFonts w:ascii="Times New Roman" w:hAnsi="Times New Roman"/>
                <w:sz w:val="24"/>
              </w:rPr>
              <w:t>-</w:t>
            </w:r>
          </w:p>
        </w:tc>
      </w:tr>
    </w:tbl>
    <w:p w:rsidR="0063692E" w:rsidRDefault="00F95EE0" w:rsidP="0063692E">
      <w:pPr>
        <w:spacing w:after="200" w:line="276" w:lineRule="auto"/>
        <w:jc w:val="center"/>
        <w:rPr>
          <w:rFonts w:ascii="Times New Roman" w:hAnsi="Times New Roman"/>
          <w:sz w:val="28"/>
          <w:szCs w:val="28"/>
          <w:lang w:eastAsia="ru-RU"/>
        </w:rPr>
      </w:pPr>
      <w:r>
        <w:rPr>
          <w:noProof/>
          <w:lang w:eastAsia="ru-RU"/>
        </w:rPr>
        <w:lastRenderedPageBreak/>
        <w:drawing>
          <wp:inline distT="0" distB="0" distL="0" distR="0" wp14:anchorId="6B3D67E3" wp14:editId="2DC7622E">
            <wp:extent cx="5822066" cy="1574157"/>
            <wp:effectExtent l="19050" t="0" r="26284" b="6993"/>
            <wp:docPr id="4"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B2B42" w:rsidRDefault="002B2B42" w:rsidP="00B90E59">
      <w:pPr>
        <w:pStyle w:val="a3"/>
        <w:spacing w:before="0" w:beforeAutospacing="0" w:after="0" w:afterAutospacing="0"/>
        <w:rPr>
          <w:rFonts w:eastAsiaTheme="minorEastAsia"/>
          <w:b/>
          <w:bCs/>
          <w:color w:val="000000" w:themeColor="text1"/>
          <w:kern w:val="24"/>
          <w:sz w:val="28"/>
          <w:szCs w:val="28"/>
        </w:rPr>
      </w:pPr>
    </w:p>
    <w:p w:rsidR="00C764D1" w:rsidRPr="00C764D1" w:rsidRDefault="00F95EE0" w:rsidP="00F95EE0">
      <w:pPr>
        <w:pStyle w:val="a3"/>
        <w:spacing w:before="0" w:beforeAutospacing="0" w:after="0" w:afterAutospacing="0"/>
        <w:rPr>
          <w:rFonts w:eastAsia="+mn-ea"/>
          <w:b/>
          <w:color w:val="000000"/>
          <w:kern w:val="24"/>
          <w:sz w:val="28"/>
          <w:szCs w:val="28"/>
        </w:rPr>
      </w:pPr>
      <w:r w:rsidRPr="00C764D1">
        <w:rPr>
          <w:rFonts w:eastAsia="+mn-ea"/>
          <w:b/>
          <w:color w:val="000000"/>
          <w:kern w:val="24"/>
          <w:sz w:val="28"/>
          <w:szCs w:val="28"/>
        </w:rPr>
        <w:t xml:space="preserve">В этом году проведена диагностика готовности учащихся начальной школы к переходу в среднее звено. </w:t>
      </w:r>
    </w:p>
    <w:p w:rsidR="00C764D1" w:rsidRPr="003A6A51" w:rsidRDefault="00C764D1" w:rsidP="00C764D1">
      <w:pPr>
        <w:jc w:val="both"/>
        <w:rPr>
          <w:rFonts w:ascii="Times New Roman" w:hAnsi="Times New Roman"/>
        </w:rPr>
      </w:pPr>
      <w:r w:rsidRPr="003A6A51">
        <w:rPr>
          <w:rFonts w:ascii="Times New Roman" w:hAnsi="Times New Roman"/>
        </w:rPr>
        <w:t xml:space="preserve">Согласно плану мониторинга по отслеживанию личностных, </w:t>
      </w:r>
      <w:proofErr w:type="spellStart"/>
      <w:r w:rsidRPr="003A6A51">
        <w:rPr>
          <w:rFonts w:ascii="Times New Roman" w:hAnsi="Times New Roman"/>
        </w:rPr>
        <w:t>метапредметных</w:t>
      </w:r>
      <w:proofErr w:type="spellEnd"/>
      <w:r w:rsidRPr="003A6A51">
        <w:rPr>
          <w:rFonts w:ascii="Times New Roman" w:hAnsi="Times New Roman"/>
        </w:rPr>
        <w:t xml:space="preserve"> и п</w:t>
      </w:r>
      <w:r>
        <w:rPr>
          <w:rFonts w:ascii="Times New Roman" w:hAnsi="Times New Roman"/>
        </w:rPr>
        <w:t xml:space="preserve">редметных достижений учащихся </w:t>
      </w:r>
      <w:r w:rsidR="002B2B42">
        <w:rPr>
          <w:rFonts w:ascii="Times New Roman" w:hAnsi="Times New Roman"/>
        </w:rPr>
        <w:t>4 классов на 2017-2018</w:t>
      </w:r>
      <w:r w:rsidRPr="003A6A51">
        <w:rPr>
          <w:rFonts w:ascii="Times New Roman" w:hAnsi="Times New Roman"/>
        </w:rPr>
        <w:t xml:space="preserve"> учебный год в апреле психологом Деминой И.Н. проводилось исследование личностных и </w:t>
      </w:r>
      <w:proofErr w:type="spellStart"/>
      <w:r w:rsidRPr="003A6A51">
        <w:rPr>
          <w:rFonts w:ascii="Times New Roman" w:hAnsi="Times New Roman"/>
        </w:rPr>
        <w:t>метапредметных</w:t>
      </w:r>
      <w:proofErr w:type="spellEnd"/>
      <w:r w:rsidRPr="003A6A51">
        <w:rPr>
          <w:rFonts w:ascii="Times New Roman" w:hAnsi="Times New Roman"/>
        </w:rPr>
        <w:t xml:space="preserve"> достижений учащихся 4-х классов.</w:t>
      </w:r>
    </w:p>
    <w:p w:rsidR="00C764D1" w:rsidRPr="003A6A51" w:rsidRDefault="00C764D1" w:rsidP="00C764D1">
      <w:pPr>
        <w:rPr>
          <w:rFonts w:ascii="Times New Roman" w:eastAsia="Times New Roman" w:hAnsi="Times New Roman"/>
        </w:rPr>
      </w:pPr>
      <w:r w:rsidRPr="003A6A51">
        <w:rPr>
          <w:rFonts w:ascii="Times New Roman" w:eastAsia="Times New Roman" w:hAnsi="Times New Roman"/>
          <w:b/>
        </w:rPr>
        <w:t xml:space="preserve">Задачи исследования: </w:t>
      </w:r>
    </w:p>
    <w:p w:rsidR="00C764D1" w:rsidRPr="003A6A51" w:rsidRDefault="00C764D1" w:rsidP="00C764D1">
      <w:pPr>
        <w:rPr>
          <w:rFonts w:ascii="Times New Roman" w:eastAsia="Times New Roman" w:hAnsi="Times New Roman"/>
        </w:rPr>
      </w:pPr>
      <w:r w:rsidRPr="003A6A51">
        <w:rPr>
          <w:rFonts w:ascii="Times New Roman" w:eastAsia="Times New Roman" w:hAnsi="Times New Roman"/>
        </w:rPr>
        <w:t xml:space="preserve">- изучить и проанализировать у детей степень </w:t>
      </w:r>
      <w:proofErr w:type="spellStart"/>
      <w:r w:rsidRPr="003A6A51">
        <w:rPr>
          <w:rFonts w:ascii="Times New Roman" w:eastAsia="Times New Roman" w:hAnsi="Times New Roman"/>
        </w:rPr>
        <w:t>сформированности</w:t>
      </w:r>
      <w:proofErr w:type="spellEnd"/>
      <w:r w:rsidRPr="003A6A51">
        <w:rPr>
          <w:rFonts w:ascii="Times New Roman" w:eastAsia="Times New Roman" w:hAnsi="Times New Roman"/>
        </w:rPr>
        <w:t xml:space="preserve"> регулятивных УУД, познавательных УУД и личностных УУД;</w:t>
      </w:r>
    </w:p>
    <w:p w:rsidR="00C764D1" w:rsidRPr="003A6A51" w:rsidRDefault="00C764D1" w:rsidP="00C764D1">
      <w:pPr>
        <w:rPr>
          <w:rFonts w:ascii="Times New Roman" w:eastAsia="Times New Roman" w:hAnsi="Times New Roman"/>
        </w:rPr>
      </w:pPr>
      <w:r w:rsidRPr="003A6A51">
        <w:rPr>
          <w:rFonts w:ascii="Times New Roman" w:eastAsia="Times New Roman" w:hAnsi="Times New Roman"/>
        </w:rPr>
        <w:t>- на основе проведённого исследования выявить основные проблемы у обучающихся 4-х классов в процессе обучения и определить основные причины;</w:t>
      </w:r>
    </w:p>
    <w:p w:rsidR="00C764D1" w:rsidRPr="003A6A51" w:rsidRDefault="00C764D1" w:rsidP="00C764D1">
      <w:pPr>
        <w:rPr>
          <w:rFonts w:ascii="Times New Roman" w:eastAsia="Times New Roman" w:hAnsi="Times New Roman"/>
        </w:rPr>
      </w:pPr>
      <w:r w:rsidRPr="003A6A51">
        <w:rPr>
          <w:rFonts w:ascii="Times New Roman" w:eastAsia="Times New Roman" w:hAnsi="Times New Roman"/>
        </w:rPr>
        <w:t>- разработать примерные рекомендации педагогам с целью повышения эффективности обучения в 4-х классах.</w:t>
      </w:r>
    </w:p>
    <w:p w:rsidR="00C764D1" w:rsidRDefault="00C764D1" w:rsidP="00C764D1">
      <w:pPr>
        <w:rPr>
          <w:rFonts w:ascii="Times New Roman" w:eastAsia="Times New Roman" w:hAnsi="Times New Roman"/>
          <w:b/>
          <w:sz w:val="28"/>
          <w:szCs w:val="28"/>
        </w:rPr>
      </w:pPr>
    </w:p>
    <w:p w:rsidR="00C764D1" w:rsidRDefault="00C764D1" w:rsidP="00C764D1">
      <w:pPr>
        <w:rPr>
          <w:rFonts w:ascii="Times New Roman" w:eastAsia="Times New Roman" w:hAnsi="Times New Roman"/>
          <w:b/>
          <w:sz w:val="28"/>
          <w:szCs w:val="28"/>
        </w:rPr>
      </w:pPr>
    </w:p>
    <w:p w:rsidR="00384123" w:rsidRPr="00384123" w:rsidRDefault="00384123" w:rsidP="00384123">
      <w:pPr>
        <w:rPr>
          <w:rFonts w:ascii="Times New Roman" w:eastAsia="Times New Roman" w:hAnsi="Times New Roman"/>
          <w:b/>
          <w:sz w:val="28"/>
          <w:szCs w:val="28"/>
        </w:rPr>
      </w:pPr>
      <w:r w:rsidRPr="00384123">
        <w:rPr>
          <w:rFonts w:ascii="Times New Roman" w:eastAsia="Times New Roman" w:hAnsi="Times New Roman"/>
          <w:b/>
          <w:sz w:val="28"/>
          <w:szCs w:val="28"/>
        </w:rPr>
        <w:t xml:space="preserve">Регулятивные УУД </w:t>
      </w:r>
    </w:p>
    <w:p w:rsidR="00384123" w:rsidRPr="00384123" w:rsidRDefault="00384123" w:rsidP="00384123">
      <w:pPr>
        <w:rPr>
          <w:rFonts w:ascii="Calibri" w:eastAsia="Times New Roman" w:hAnsi="Calibri"/>
        </w:rPr>
      </w:pPr>
      <w:r w:rsidRPr="00384123">
        <w:rPr>
          <w:rFonts w:ascii="Calibri" w:eastAsia="Calibri" w:hAnsi="Calibri"/>
          <w:noProof/>
          <w:sz w:val="22"/>
          <w:szCs w:val="22"/>
          <w:lang w:eastAsia="ru-RU"/>
        </w:rPr>
        <w:drawing>
          <wp:inline distT="0" distB="0" distL="0" distR="0" wp14:anchorId="0CAAC2F2" wp14:editId="0E056960">
            <wp:extent cx="5509260" cy="173736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84123" w:rsidRPr="00384123" w:rsidRDefault="00384123" w:rsidP="00384123">
      <w:pPr>
        <w:rPr>
          <w:rFonts w:ascii="Calibri" w:eastAsia="Times New Roman" w:hAnsi="Calibri"/>
        </w:rPr>
      </w:pPr>
    </w:p>
    <w:p w:rsidR="00384123" w:rsidRPr="00384123" w:rsidRDefault="00384123" w:rsidP="00384123">
      <w:pPr>
        <w:rPr>
          <w:rFonts w:ascii="Calibri" w:eastAsia="Times New Roman" w:hAnsi="Calibri"/>
        </w:rPr>
      </w:pPr>
      <w:r w:rsidRPr="00384123">
        <w:rPr>
          <w:rFonts w:ascii="Calibri" w:eastAsia="Calibri" w:hAnsi="Calibri"/>
          <w:noProof/>
          <w:sz w:val="22"/>
          <w:szCs w:val="22"/>
          <w:lang w:eastAsia="ru-RU"/>
        </w:rPr>
        <w:drawing>
          <wp:inline distT="0" distB="0" distL="0" distR="0" wp14:anchorId="00A848D8" wp14:editId="52FF2616">
            <wp:extent cx="5509260" cy="1615440"/>
            <wp:effectExtent l="0" t="0" r="0" b="381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84123" w:rsidRPr="00384123" w:rsidRDefault="00384123" w:rsidP="00384123">
      <w:pPr>
        <w:rPr>
          <w:rFonts w:ascii="Times New Roman" w:eastAsia="Times New Roman" w:hAnsi="Times New Roman"/>
        </w:rPr>
      </w:pPr>
      <w:r w:rsidRPr="00384123">
        <w:rPr>
          <w:rFonts w:ascii="Times New Roman" w:eastAsia="Times New Roman" w:hAnsi="Times New Roman"/>
          <w:b/>
        </w:rPr>
        <w:t xml:space="preserve">58% 4 «А», 25% 4 «Б» </w:t>
      </w:r>
      <w:r w:rsidRPr="00384123">
        <w:rPr>
          <w:rFonts w:ascii="Times New Roman" w:eastAsia="Times New Roman" w:hAnsi="Times New Roman"/>
        </w:rPr>
        <w:t xml:space="preserve">учащихся принимают задание полностью, во всех компонентах, сохраняют цель до конца занятия. Работают сосредоточенно, не отвлекаясь, примерно в одинаковом темпе. Работают в основном точно, если и допускают отдельные ошибки, то при проверке замечают и устраняют их, в случае необходимости вносят поправки, делают </w:t>
      </w:r>
      <w:r w:rsidRPr="00384123">
        <w:rPr>
          <w:rFonts w:ascii="Times New Roman" w:eastAsia="Times New Roman" w:hAnsi="Times New Roman"/>
        </w:rPr>
        <w:lastRenderedPageBreak/>
        <w:t>всё возможное, чтобы работа была выполнена не только правильно, но и выглядела аккуратной, красивой.</w:t>
      </w:r>
    </w:p>
    <w:p w:rsidR="00384123" w:rsidRPr="00384123" w:rsidRDefault="00384123" w:rsidP="00384123">
      <w:pPr>
        <w:rPr>
          <w:rFonts w:ascii="Times New Roman" w:eastAsia="Times New Roman" w:hAnsi="Times New Roman"/>
        </w:rPr>
      </w:pPr>
      <w:r w:rsidRPr="00384123">
        <w:rPr>
          <w:rFonts w:ascii="Times New Roman" w:eastAsia="Times New Roman" w:hAnsi="Times New Roman"/>
          <w:b/>
        </w:rPr>
        <w:t xml:space="preserve">25% 4 «А», 54% 4 «Б» </w:t>
      </w:r>
      <w:r w:rsidRPr="00384123">
        <w:rPr>
          <w:rFonts w:ascii="Times New Roman" w:eastAsia="Times New Roman" w:hAnsi="Times New Roman"/>
        </w:rPr>
        <w:t>учащихся</w:t>
      </w:r>
      <w:r w:rsidRPr="00384123">
        <w:rPr>
          <w:rFonts w:ascii="Times New Roman" w:eastAsia="Times New Roman" w:hAnsi="Times New Roman"/>
          <w:b/>
        </w:rPr>
        <w:t xml:space="preserve">  </w:t>
      </w:r>
      <w:r w:rsidRPr="00384123">
        <w:rPr>
          <w:rFonts w:ascii="Times New Roman" w:eastAsia="Times New Roman" w:hAnsi="Times New Roman"/>
        </w:rPr>
        <w:t>принимают задание полностью, сохраняют цель до конца занятия, по ходу работы допускают немногочисленные ошибки. В процессе работы допускают ошибки не только из-за невнимательности, но и потому, что не запомнили какие-то правила или забыли их. Свои ошибки не замечают, не исправляют их ни по ходу работы, ни в конце занятия.</w:t>
      </w:r>
    </w:p>
    <w:p w:rsidR="00384123" w:rsidRPr="00384123" w:rsidRDefault="00384123" w:rsidP="00384123">
      <w:pPr>
        <w:rPr>
          <w:rFonts w:ascii="Times New Roman" w:eastAsia="Times New Roman" w:hAnsi="Times New Roman"/>
        </w:rPr>
      </w:pPr>
      <w:r w:rsidRPr="00384123">
        <w:rPr>
          <w:rFonts w:ascii="Times New Roman" w:eastAsia="Times New Roman" w:hAnsi="Times New Roman"/>
          <w:b/>
        </w:rPr>
        <w:t xml:space="preserve">17% 4 «А», 21% 4 «Б»  </w:t>
      </w:r>
      <w:r w:rsidRPr="00384123">
        <w:rPr>
          <w:rFonts w:ascii="Times New Roman" w:eastAsia="Times New Roman" w:hAnsi="Times New Roman"/>
        </w:rPr>
        <w:t>учащихся</w:t>
      </w:r>
      <w:r w:rsidRPr="00384123">
        <w:rPr>
          <w:rFonts w:ascii="Times New Roman" w:eastAsia="Times New Roman" w:hAnsi="Times New Roman"/>
          <w:b/>
        </w:rPr>
        <w:t xml:space="preserve"> </w:t>
      </w:r>
      <w:r w:rsidRPr="00384123">
        <w:rPr>
          <w:rFonts w:ascii="Times New Roman" w:eastAsia="Times New Roman" w:hAnsi="Times New Roman"/>
        </w:rPr>
        <w:t>принимают очень небольшую часть цели, но почти сразу теряют её, пишут знаки в случайном порядке, ошибок не замечают и не исправляют.</w:t>
      </w:r>
    </w:p>
    <w:p w:rsidR="00384123" w:rsidRPr="00384123" w:rsidRDefault="00384123" w:rsidP="00384123">
      <w:pPr>
        <w:rPr>
          <w:rFonts w:ascii="Calibri" w:eastAsia="Times New Roman" w:hAnsi="Calibri"/>
        </w:rPr>
      </w:pPr>
    </w:p>
    <w:p w:rsidR="00384123" w:rsidRPr="00384123" w:rsidRDefault="00384123" w:rsidP="00384123">
      <w:pPr>
        <w:rPr>
          <w:rFonts w:ascii="Times New Roman" w:eastAsia="Times New Roman" w:hAnsi="Times New Roman"/>
          <w:b/>
        </w:rPr>
      </w:pPr>
      <w:r w:rsidRPr="00384123">
        <w:rPr>
          <w:rFonts w:ascii="Times New Roman" w:eastAsia="Times New Roman" w:hAnsi="Times New Roman"/>
          <w:b/>
        </w:rPr>
        <w:t>Рекомендации:</w:t>
      </w:r>
    </w:p>
    <w:p w:rsidR="00384123" w:rsidRPr="00384123" w:rsidRDefault="00384123" w:rsidP="00384123">
      <w:pPr>
        <w:rPr>
          <w:rFonts w:ascii="Times New Roman" w:eastAsia="Times New Roman" w:hAnsi="Times New Roman"/>
        </w:rPr>
      </w:pPr>
      <w:r w:rsidRPr="00384123">
        <w:rPr>
          <w:rFonts w:ascii="Times New Roman" w:eastAsia="Times New Roman" w:hAnsi="Times New Roman"/>
        </w:rPr>
        <w:t xml:space="preserve">- Пошаговый контроль со стороны учителя, а также постоянное обращение </w:t>
      </w:r>
      <w:proofErr w:type="gramStart"/>
      <w:r w:rsidRPr="00384123">
        <w:rPr>
          <w:rFonts w:ascii="Times New Roman" w:eastAsia="Times New Roman" w:hAnsi="Times New Roman"/>
        </w:rPr>
        <w:t>обучающихся</w:t>
      </w:r>
      <w:proofErr w:type="gramEnd"/>
      <w:r w:rsidRPr="00384123">
        <w:rPr>
          <w:rFonts w:ascii="Times New Roman" w:eastAsia="Times New Roman" w:hAnsi="Times New Roman"/>
        </w:rPr>
        <w:t xml:space="preserve"> к алгоритму выполнения учебного действия;</w:t>
      </w:r>
    </w:p>
    <w:p w:rsidR="00384123" w:rsidRPr="00384123" w:rsidRDefault="00384123" w:rsidP="00384123">
      <w:pPr>
        <w:rPr>
          <w:rFonts w:ascii="Times New Roman" w:eastAsia="Times New Roman" w:hAnsi="Times New Roman"/>
        </w:rPr>
      </w:pPr>
      <w:r w:rsidRPr="00384123">
        <w:rPr>
          <w:rFonts w:ascii="Times New Roman" w:eastAsia="Times New Roman" w:hAnsi="Times New Roman"/>
        </w:rPr>
        <w:t>- Необходимо развитие понятийного мышления;</w:t>
      </w:r>
    </w:p>
    <w:p w:rsidR="00384123" w:rsidRPr="00384123" w:rsidRDefault="00384123" w:rsidP="00384123">
      <w:pPr>
        <w:rPr>
          <w:rFonts w:ascii="Times New Roman" w:eastAsia="Times New Roman" w:hAnsi="Times New Roman"/>
        </w:rPr>
      </w:pPr>
      <w:r w:rsidRPr="00384123">
        <w:rPr>
          <w:rFonts w:ascii="Times New Roman" w:eastAsia="Times New Roman" w:hAnsi="Times New Roman"/>
        </w:rPr>
        <w:t>- Поддержка и развитие сформированного уровня целеполагания;</w:t>
      </w:r>
    </w:p>
    <w:p w:rsidR="00384123" w:rsidRPr="00384123" w:rsidRDefault="00384123" w:rsidP="00384123">
      <w:pPr>
        <w:rPr>
          <w:rFonts w:ascii="Times New Roman" w:eastAsia="Times New Roman" w:hAnsi="Times New Roman"/>
        </w:rPr>
      </w:pPr>
      <w:r w:rsidRPr="00384123">
        <w:rPr>
          <w:rFonts w:ascii="Times New Roman" w:eastAsia="Times New Roman" w:hAnsi="Times New Roman"/>
        </w:rPr>
        <w:t>- Включить в урок упражнения, развивающие внимание.</w:t>
      </w:r>
    </w:p>
    <w:p w:rsidR="00384123" w:rsidRPr="00384123" w:rsidRDefault="00384123" w:rsidP="00384123">
      <w:pPr>
        <w:rPr>
          <w:rFonts w:ascii="Calibri" w:eastAsia="Times New Roman" w:hAnsi="Calibri"/>
          <w:b/>
        </w:rPr>
      </w:pPr>
    </w:p>
    <w:p w:rsidR="00384123" w:rsidRPr="00384123" w:rsidRDefault="00384123" w:rsidP="00384123">
      <w:pPr>
        <w:rPr>
          <w:rFonts w:ascii="Times New Roman" w:eastAsia="Times New Roman" w:hAnsi="Times New Roman"/>
          <w:noProof/>
          <w:sz w:val="28"/>
          <w:szCs w:val="28"/>
          <w:lang w:eastAsia="ru-RU"/>
        </w:rPr>
      </w:pPr>
      <w:r w:rsidRPr="00384123">
        <w:rPr>
          <w:rFonts w:ascii="Times New Roman" w:eastAsia="Times New Roman" w:hAnsi="Times New Roman"/>
          <w:b/>
          <w:sz w:val="28"/>
          <w:szCs w:val="28"/>
        </w:rPr>
        <w:t xml:space="preserve">Познавательные УУД </w:t>
      </w:r>
      <w:r w:rsidRPr="00384123">
        <w:rPr>
          <w:rFonts w:ascii="Times New Roman" w:eastAsia="Times New Roman" w:hAnsi="Times New Roman"/>
          <w:noProof/>
          <w:sz w:val="28"/>
          <w:szCs w:val="28"/>
          <w:lang w:eastAsia="ru-RU"/>
        </w:rPr>
        <w:t xml:space="preserve"> </w:t>
      </w:r>
    </w:p>
    <w:p w:rsidR="00384123" w:rsidRPr="00384123" w:rsidRDefault="00384123" w:rsidP="00384123">
      <w:pPr>
        <w:rPr>
          <w:rFonts w:ascii="Calibri" w:eastAsia="Times New Roman" w:hAnsi="Calibri"/>
          <w:sz w:val="28"/>
          <w:szCs w:val="28"/>
        </w:rPr>
      </w:pPr>
      <w:r w:rsidRPr="00384123">
        <w:rPr>
          <w:rFonts w:ascii="Calibri" w:eastAsia="Calibri" w:hAnsi="Calibri"/>
          <w:noProof/>
          <w:sz w:val="22"/>
          <w:szCs w:val="22"/>
          <w:lang w:eastAsia="ru-RU"/>
        </w:rPr>
        <w:drawing>
          <wp:inline distT="0" distB="0" distL="0" distR="0" wp14:anchorId="21650CDC" wp14:editId="3CAB2452">
            <wp:extent cx="5509260" cy="160020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84123" w:rsidRPr="00384123" w:rsidRDefault="00384123" w:rsidP="00384123">
      <w:pPr>
        <w:rPr>
          <w:rFonts w:ascii="Calibri" w:eastAsia="Times New Roman" w:hAnsi="Calibri"/>
        </w:rPr>
      </w:pPr>
    </w:p>
    <w:p w:rsidR="00384123" w:rsidRPr="00384123" w:rsidRDefault="00384123" w:rsidP="00384123">
      <w:pPr>
        <w:rPr>
          <w:rFonts w:ascii="Calibri" w:eastAsia="Times New Roman" w:hAnsi="Calibri"/>
        </w:rPr>
      </w:pPr>
      <w:r w:rsidRPr="00384123">
        <w:rPr>
          <w:rFonts w:ascii="Calibri" w:eastAsia="Calibri" w:hAnsi="Calibri"/>
          <w:noProof/>
          <w:sz w:val="22"/>
          <w:szCs w:val="22"/>
          <w:lang w:eastAsia="ru-RU"/>
        </w:rPr>
        <w:drawing>
          <wp:inline distT="0" distB="0" distL="0" distR="0" wp14:anchorId="0C9D33CF" wp14:editId="05D953C2">
            <wp:extent cx="5509260" cy="179070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84123" w:rsidRPr="00384123" w:rsidRDefault="00384123" w:rsidP="00384123">
      <w:pPr>
        <w:rPr>
          <w:rFonts w:ascii="Times New Roman" w:eastAsia="Times New Roman" w:hAnsi="Times New Roman"/>
        </w:rPr>
      </w:pPr>
      <w:r w:rsidRPr="00384123">
        <w:rPr>
          <w:rFonts w:ascii="Times New Roman" w:eastAsia="Times New Roman" w:hAnsi="Times New Roman"/>
          <w:b/>
        </w:rPr>
        <w:t>12% 4 «А», 8% 4 «Б»</w:t>
      </w:r>
      <w:r w:rsidRPr="00384123">
        <w:rPr>
          <w:rFonts w:ascii="Times New Roman" w:eastAsia="Times New Roman" w:hAnsi="Times New Roman"/>
        </w:rPr>
        <w:t xml:space="preserve"> учащихся владеют логическими операциями, умеют выделять существенные признаки и выделять самостоятельно закономерности. Умеют самостоятельно наблюдать и делать простые выводы.</w:t>
      </w:r>
    </w:p>
    <w:p w:rsidR="00384123" w:rsidRPr="00384123" w:rsidRDefault="00384123" w:rsidP="00384123">
      <w:pPr>
        <w:rPr>
          <w:rFonts w:ascii="Times New Roman" w:eastAsia="Times New Roman" w:hAnsi="Times New Roman"/>
        </w:rPr>
      </w:pPr>
      <w:r w:rsidRPr="00384123">
        <w:rPr>
          <w:rFonts w:ascii="Times New Roman" w:eastAsia="Times New Roman" w:hAnsi="Times New Roman"/>
          <w:b/>
        </w:rPr>
        <w:t>71% 4 «А», 62% 4 «Б»</w:t>
      </w:r>
      <w:r w:rsidRPr="00384123">
        <w:rPr>
          <w:rFonts w:ascii="Times New Roman" w:eastAsia="Times New Roman" w:hAnsi="Times New Roman"/>
        </w:rPr>
        <w:t xml:space="preserve"> учащихся владеют логическими операциями частично. Умеют анализировать, устанавливать закономерности, но выполняют задание с ошибками. Требуется больше времени на выполнение заданий.</w:t>
      </w:r>
    </w:p>
    <w:p w:rsidR="00384123" w:rsidRPr="00384123" w:rsidRDefault="00384123" w:rsidP="00384123">
      <w:pPr>
        <w:rPr>
          <w:rFonts w:ascii="Times New Roman" w:eastAsia="Times New Roman" w:hAnsi="Times New Roman"/>
        </w:rPr>
      </w:pPr>
      <w:r w:rsidRPr="00384123">
        <w:rPr>
          <w:rFonts w:ascii="Times New Roman" w:eastAsia="Times New Roman" w:hAnsi="Times New Roman"/>
          <w:b/>
        </w:rPr>
        <w:t xml:space="preserve">17% 4 «А», 29% 4 «Б» </w:t>
      </w:r>
      <w:r w:rsidRPr="00384123">
        <w:rPr>
          <w:rFonts w:ascii="Times New Roman" w:eastAsia="Times New Roman" w:hAnsi="Times New Roman"/>
        </w:rPr>
        <w:t>у учащихся не сформированы логические операции. Самостоятельно не могут определить круг своего незнания, не могут делать</w:t>
      </w:r>
    </w:p>
    <w:p w:rsidR="00384123" w:rsidRPr="00384123" w:rsidRDefault="00384123" w:rsidP="00384123">
      <w:pPr>
        <w:rPr>
          <w:rFonts w:ascii="Times New Roman" w:eastAsia="Times New Roman" w:hAnsi="Times New Roman"/>
        </w:rPr>
      </w:pPr>
      <w:r w:rsidRPr="00384123">
        <w:rPr>
          <w:rFonts w:ascii="Times New Roman" w:eastAsia="Times New Roman" w:hAnsi="Times New Roman"/>
        </w:rPr>
        <w:t>самостоятельно выводы.</w:t>
      </w:r>
    </w:p>
    <w:p w:rsidR="00384123" w:rsidRPr="00384123" w:rsidRDefault="00384123" w:rsidP="00384123">
      <w:pPr>
        <w:rPr>
          <w:rFonts w:ascii="Times New Roman" w:eastAsia="Times New Roman" w:hAnsi="Times New Roman"/>
        </w:rPr>
      </w:pPr>
    </w:p>
    <w:p w:rsidR="00384123" w:rsidRPr="00384123" w:rsidRDefault="00384123" w:rsidP="00384123">
      <w:pPr>
        <w:rPr>
          <w:rFonts w:ascii="Times New Roman" w:eastAsia="Times New Roman" w:hAnsi="Times New Roman"/>
          <w:b/>
        </w:rPr>
      </w:pPr>
      <w:r w:rsidRPr="00384123">
        <w:rPr>
          <w:rFonts w:ascii="Times New Roman" w:eastAsia="Times New Roman" w:hAnsi="Times New Roman"/>
          <w:b/>
        </w:rPr>
        <w:t>Рекомендации:</w:t>
      </w:r>
    </w:p>
    <w:p w:rsidR="00384123" w:rsidRPr="00384123" w:rsidRDefault="00384123" w:rsidP="00384123">
      <w:pPr>
        <w:rPr>
          <w:rFonts w:ascii="Times New Roman" w:eastAsia="Times New Roman" w:hAnsi="Times New Roman"/>
        </w:rPr>
      </w:pPr>
      <w:r w:rsidRPr="00384123">
        <w:rPr>
          <w:rFonts w:ascii="Times New Roman" w:eastAsia="Times New Roman" w:hAnsi="Times New Roman"/>
        </w:rPr>
        <w:t>- Побуждение детей к действию, стимулирование;</w:t>
      </w:r>
    </w:p>
    <w:p w:rsidR="00384123" w:rsidRPr="00384123" w:rsidRDefault="00384123" w:rsidP="00384123">
      <w:pPr>
        <w:rPr>
          <w:rFonts w:ascii="Times New Roman" w:eastAsia="Times New Roman" w:hAnsi="Times New Roman"/>
        </w:rPr>
      </w:pPr>
      <w:r w:rsidRPr="00384123">
        <w:rPr>
          <w:rFonts w:ascii="Times New Roman" w:eastAsia="Times New Roman" w:hAnsi="Times New Roman"/>
        </w:rPr>
        <w:t>- Работа по алгоритму, или по точной инструкции учителя, или с помощью наводящих вопросов;</w:t>
      </w:r>
    </w:p>
    <w:p w:rsidR="00384123" w:rsidRPr="00384123" w:rsidRDefault="00384123" w:rsidP="00384123">
      <w:pPr>
        <w:rPr>
          <w:rFonts w:ascii="Times New Roman" w:eastAsia="Times New Roman" w:hAnsi="Times New Roman"/>
        </w:rPr>
      </w:pPr>
      <w:r w:rsidRPr="00384123">
        <w:rPr>
          <w:rFonts w:ascii="Times New Roman" w:eastAsia="Times New Roman" w:hAnsi="Times New Roman"/>
        </w:rPr>
        <w:lastRenderedPageBreak/>
        <w:t>- Выполнять задания повышенной сложности;</w:t>
      </w:r>
    </w:p>
    <w:p w:rsidR="00384123" w:rsidRPr="00384123" w:rsidRDefault="00384123" w:rsidP="00384123">
      <w:pPr>
        <w:rPr>
          <w:rFonts w:ascii="Times New Roman" w:eastAsia="Times New Roman" w:hAnsi="Times New Roman"/>
        </w:rPr>
      </w:pPr>
      <w:r w:rsidRPr="00384123">
        <w:rPr>
          <w:rFonts w:ascii="Times New Roman" w:eastAsia="Times New Roman" w:hAnsi="Times New Roman"/>
        </w:rPr>
        <w:t>- Участие обучающихся в конкурсах и олимпиадах;</w:t>
      </w:r>
    </w:p>
    <w:p w:rsidR="00384123" w:rsidRPr="00384123" w:rsidRDefault="00384123" w:rsidP="00384123">
      <w:pPr>
        <w:rPr>
          <w:rFonts w:ascii="Times New Roman" w:eastAsia="Times New Roman" w:hAnsi="Times New Roman"/>
        </w:rPr>
      </w:pPr>
      <w:r w:rsidRPr="00384123">
        <w:rPr>
          <w:rFonts w:ascii="Times New Roman" w:eastAsia="Times New Roman" w:hAnsi="Times New Roman"/>
        </w:rPr>
        <w:t>- Работа с источниками дополнительной информации.</w:t>
      </w:r>
    </w:p>
    <w:p w:rsidR="00384123" w:rsidRPr="00384123" w:rsidRDefault="00384123" w:rsidP="00384123">
      <w:pPr>
        <w:rPr>
          <w:rFonts w:ascii="Calibri" w:eastAsia="Times New Roman" w:hAnsi="Calibri"/>
        </w:rPr>
      </w:pPr>
    </w:p>
    <w:p w:rsidR="00384123" w:rsidRPr="00384123" w:rsidRDefault="00384123" w:rsidP="00384123">
      <w:pPr>
        <w:rPr>
          <w:rFonts w:ascii="Times New Roman" w:eastAsia="Times New Roman" w:hAnsi="Times New Roman"/>
          <w:sz w:val="28"/>
          <w:szCs w:val="28"/>
        </w:rPr>
      </w:pPr>
      <w:r w:rsidRPr="00384123">
        <w:rPr>
          <w:rFonts w:ascii="Times New Roman" w:eastAsia="Times New Roman" w:hAnsi="Times New Roman"/>
          <w:b/>
          <w:sz w:val="28"/>
          <w:szCs w:val="28"/>
        </w:rPr>
        <w:t>Личностные УУД</w:t>
      </w:r>
      <w:r w:rsidRPr="00384123">
        <w:rPr>
          <w:rFonts w:ascii="Times New Roman" w:eastAsia="Times New Roman" w:hAnsi="Times New Roman"/>
          <w:sz w:val="28"/>
          <w:szCs w:val="28"/>
        </w:rPr>
        <w:t xml:space="preserve"> </w:t>
      </w:r>
    </w:p>
    <w:p w:rsidR="00384123" w:rsidRPr="00384123" w:rsidRDefault="00384123" w:rsidP="00384123">
      <w:pPr>
        <w:rPr>
          <w:rFonts w:ascii="Calibri" w:eastAsia="Times New Roman" w:hAnsi="Calibri"/>
        </w:rPr>
      </w:pPr>
      <w:r w:rsidRPr="00384123">
        <w:rPr>
          <w:rFonts w:ascii="Calibri" w:eastAsia="Calibri" w:hAnsi="Calibri"/>
          <w:noProof/>
          <w:sz w:val="22"/>
          <w:szCs w:val="22"/>
          <w:lang w:eastAsia="ru-RU"/>
        </w:rPr>
        <w:drawing>
          <wp:inline distT="0" distB="0" distL="0" distR="0" wp14:anchorId="7D6EFEDB" wp14:editId="26341F68">
            <wp:extent cx="5417820" cy="1348740"/>
            <wp:effectExtent l="0" t="0" r="0" b="381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84123" w:rsidRPr="00384123" w:rsidRDefault="00384123" w:rsidP="00384123">
      <w:pPr>
        <w:rPr>
          <w:rFonts w:ascii="Calibri" w:eastAsia="Times New Roman" w:hAnsi="Calibri"/>
        </w:rPr>
      </w:pPr>
    </w:p>
    <w:p w:rsidR="00384123" w:rsidRPr="00384123" w:rsidRDefault="00384123" w:rsidP="00384123">
      <w:pPr>
        <w:rPr>
          <w:rFonts w:ascii="Calibri" w:eastAsia="Times New Roman" w:hAnsi="Calibri"/>
        </w:rPr>
      </w:pPr>
      <w:r w:rsidRPr="00384123">
        <w:rPr>
          <w:rFonts w:ascii="Calibri" w:eastAsia="Calibri" w:hAnsi="Calibri"/>
          <w:noProof/>
          <w:sz w:val="22"/>
          <w:szCs w:val="22"/>
          <w:lang w:eastAsia="ru-RU"/>
        </w:rPr>
        <w:drawing>
          <wp:inline distT="0" distB="0" distL="0" distR="0" wp14:anchorId="38A59865" wp14:editId="43D43CB3">
            <wp:extent cx="5417820" cy="1478280"/>
            <wp:effectExtent l="0" t="0" r="0" b="762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84123" w:rsidRPr="00384123" w:rsidRDefault="00384123" w:rsidP="00384123">
      <w:pPr>
        <w:rPr>
          <w:rFonts w:ascii="Calibri" w:eastAsia="Times New Roman" w:hAnsi="Calibri"/>
        </w:rPr>
      </w:pPr>
    </w:p>
    <w:p w:rsidR="00384123" w:rsidRPr="00384123" w:rsidRDefault="00384123" w:rsidP="00384123">
      <w:pPr>
        <w:spacing w:after="160"/>
        <w:jc w:val="both"/>
        <w:rPr>
          <w:rFonts w:ascii="Times New Roman" w:eastAsia="Calibri" w:hAnsi="Times New Roman"/>
        </w:rPr>
      </w:pPr>
      <w:r w:rsidRPr="00384123">
        <w:rPr>
          <w:rFonts w:ascii="Times New Roman" w:eastAsia="Times New Roman" w:hAnsi="Times New Roman"/>
          <w:b/>
        </w:rPr>
        <w:t>29% 4 «А», 71% 4 «Б»</w:t>
      </w:r>
      <w:r w:rsidRPr="00384123">
        <w:rPr>
          <w:rFonts w:ascii="Times New Roman" w:eastAsia="Times New Roman" w:hAnsi="Times New Roman"/>
        </w:rPr>
        <w:t xml:space="preserve"> </w:t>
      </w:r>
      <w:r w:rsidRPr="00384123">
        <w:rPr>
          <w:rFonts w:ascii="Times New Roman" w:eastAsia="Calibri" w:hAnsi="Times New Roman"/>
          <w:b/>
        </w:rPr>
        <w:t>Высокий уровень</w:t>
      </w:r>
      <w:r w:rsidRPr="00384123">
        <w:rPr>
          <w:rFonts w:ascii="Times New Roman" w:eastAsia="Calibri" w:hAnsi="Times New Roman"/>
        </w:rPr>
        <w:t>: такие дети отличаются наличием высоких познавательных мотивов, ориентация на интересы и потребности других людей. Часто наблюдается отказ от собственных интересов в пользу интересов других, нуждающихся в помощи. Они очень чётко следуют указаниям учителя, добросовестны и ответственны, сильно переживают, если получают неудовлетворительные оценки или замечания педагога.</w:t>
      </w:r>
    </w:p>
    <w:p w:rsidR="00384123" w:rsidRPr="00384123" w:rsidRDefault="00384123" w:rsidP="00384123">
      <w:pPr>
        <w:spacing w:after="160"/>
        <w:jc w:val="both"/>
        <w:rPr>
          <w:rFonts w:ascii="Times New Roman" w:eastAsia="Calibri" w:hAnsi="Times New Roman"/>
        </w:rPr>
      </w:pPr>
      <w:r w:rsidRPr="00384123">
        <w:rPr>
          <w:rFonts w:ascii="Times New Roman" w:eastAsia="Times New Roman" w:hAnsi="Times New Roman"/>
          <w:b/>
        </w:rPr>
        <w:t xml:space="preserve">71% 4 «А», 29% 4 «Б» </w:t>
      </w:r>
      <w:r w:rsidRPr="00384123">
        <w:rPr>
          <w:rFonts w:ascii="Times New Roman" w:eastAsia="Calibri" w:hAnsi="Times New Roman"/>
          <w:b/>
        </w:rPr>
        <w:t>Средний уровень</w:t>
      </w:r>
      <w:r w:rsidRPr="00384123">
        <w:rPr>
          <w:rFonts w:ascii="Times New Roman" w:eastAsia="Calibri" w:hAnsi="Times New Roman"/>
        </w:rPr>
        <w:t xml:space="preserve">: такие дети достаточно благополучно чувствуют себя в школе, однако они чаще всего стремятся к реализации собственных интересов с учетом интересов других. Для них характерно стремление к </w:t>
      </w:r>
      <w:proofErr w:type="gramStart"/>
      <w:r w:rsidRPr="00384123">
        <w:rPr>
          <w:rFonts w:ascii="Times New Roman" w:eastAsia="Calibri" w:hAnsi="Times New Roman"/>
        </w:rPr>
        <w:t>межличностной</w:t>
      </w:r>
      <w:proofErr w:type="gramEnd"/>
      <w:r w:rsidRPr="00384123">
        <w:rPr>
          <w:rFonts w:ascii="Times New Roman" w:eastAsia="Calibri" w:hAnsi="Times New Roman"/>
        </w:rPr>
        <w:t xml:space="preserve"> </w:t>
      </w:r>
      <w:proofErr w:type="spellStart"/>
      <w:r w:rsidRPr="00384123">
        <w:rPr>
          <w:rFonts w:ascii="Times New Roman" w:eastAsia="Calibri" w:hAnsi="Times New Roman"/>
        </w:rPr>
        <w:t>конформности</w:t>
      </w:r>
      <w:proofErr w:type="spellEnd"/>
      <w:r w:rsidRPr="00384123">
        <w:rPr>
          <w:rFonts w:ascii="Times New Roman" w:eastAsia="Calibri" w:hAnsi="Times New Roman"/>
        </w:rPr>
        <w:t xml:space="preserve"> и сохранению хороших отношений. Познавательные мотивы сформированы на высоком уровне.</w:t>
      </w:r>
    </w:p>
    <w:p w:rsidR="00C764D1" w:rsidRDefault="00C764D1" w:rsidP="00F95EE0">
      <w:pPr>
        <w:pStyle w:val="a3"/>
        <w:spacing w:before="0" w:beforeAutospacing="0" w:after="0" w:afterAutospacing="0"/>
        <w:rPr>
          <w:rFonts w:eastAsia="+mn-ea"/>
          <w:color w:val="000000"/>
          <w:kern w:val="24"/>
          <w:sz w:val="28"/>
          <w:szCs w:val="28"/>
        </w:rPr>
      </w:pPr>
    </w:p>
    <w:p w:rsidR="00F95EE0" w:rsidRDefault="00F95EE0" w:rsidP="00F95EE0">
      <w:pPr>
        <w:pStyle w:val="a3"/>
        <w:spacing w:before="0" w:beforeAutospacing="0" w:after="0" w:afterAutospacing="0"/>
        <w:rPr>
          <w:rFonts w:eastAsia="+mn-ea"/>
          <w:color w:val="000000"/>
          <w:kern w:val="24"/>
          <w:sz w:val="28"/>
          <w:szCs w:val="28"/>
        </w:rPr>
      </w:pPr>
      <w:r>
        <w:rPr>
          <w:rFonts w:eastAsia="+mn-ea"/>
          <w:color w:val="000000"/>
          <w:kern w:val="24"/>
          <w:sz w:val="28"/>
          <w:szCs w:val="28"/>
        </w:rPr>
        <w:t>Учитывая психологическую, интеллектуальную и социальную готовность учащихся к обучению в среднем звен</w:t>
      </w:r>
      <w:r w:rsidR="00384123">
        <w:rPr>
          <w:rFonts w:eastAsia="+mn-ea"/>
          <w:color w:val="000000"/>
          <w:kern w:val="24"/>
          <w:sz w:val="28"/>
          <w:szCs w:val="28"/>
        </w:rPr>
        <w:t>е школы можно утверждать, что 71</w:t>
      </w:r>
      <w:r>
        <w:rPr>
          <w:rFonts w:eastAsia="+mn-ea"/>
          <w:color w:val="000000"/>
          <w:kern w:val="24"/>
          <w:sz w:val="28"/>
          <w:szCs w:val="28"/>
        </w:rPr>
        <w:t>% учащихся полностью готовы к успешной адаптации в 5 классе.</w:t>
      </w:r>
      <w:r w:rsidR="00384123">
        <w:rPr>
          <w:rFonts w:eastAsia="+mn-ea"/>
          <w:color w:val="000000"/>
          <w:kern w:val="24"/>
          <w:sz w:val="28"/>
          <w:szCs w:val="28"/>
        </w:rPr>
        <w:t xml:space="preserve"> Трудности могут возникнуть у 29</w:t>
      </w:r>
      <w:r>
        <w:rPr>
          <w:rFonts w:eastAsia="+mn-ea"/>
          <w:color w:val="000000"/>
          <w:kern w:val="24"/>
          <w:sz w:val="28"/>
          <w:szCs w:val="28"/>
        </w:rPr>
        <w:t>% из параллели так как, изменится социальный статус (ученик среднего звена), появится «</w:t>
      </w:r>
      <w:proofErr w:type="spellStart"/>
      <w:r>
        <w:rPr>
          <w:rFonts w:eastAsia="+mn-ea"/>
          <w:color w:val="000000"/>
          <w:kern w:val="24"/>
          <w:sz w:val="28"/>
          <w:szCs w:val="28"/>
        </w:rPr>
        <w:t>разногласица</w:t>
      </w:r>
      <w:proofErr w:type="spellEnd"/>
      <w:r>
        <w:rPr>
          <w:rFonts w:eastAsia="+mn-ea"/>
          <w:color w:val="000000"/>
          <w:kern w:val="24"/>
          <w:sz w:val="28"/>
          <w:szCs w:val="28"/>
        </w:rPr>
        <w:t>» в требованиях новых учителей, значительно увеличится учебная нагрузка.</w:t>
      </w:r>
    </w:p>
    <w:p w:rsidR="00F95EE0" w:rsidRDefault="00F95EE0" w:rsidP="00F95EE0">
      <w:pPr>
        <w:pStyle w:val="a5"/>
        <w:tabs>
          <w:tab w:val="left" w:pos="0"/>
        </w:tabs>
        <w:ind w:left="0"/>
        <w:rPr>
          <w:rFonts w:ascii="Times New Roman" w:hAnsi="Times New Roman"/>
          <w:sz w:val="28"/>
          <w:szCs w:val="28"/>
        </w:rPr>
      </w:pPr>
    </w:p>
    <w:p w:rsidR="00F95EE0" w:rsidRDefault="00F95EE0" w:rsidP="00F95EE0">
      <w:pPr>
        <w:pStyle w:val="a5"/>
        <w:tabs>
          <w:tab w:val="left" w:pos="0"/>
        </w:tabs>
        <w:ind w:left="0"/>
        <w:jc w:val="center"/>
        <w:rPr>
          <w:rFonts w:ascii="Times New Roman" w:hAnsi="Times New Roman"/>
          <w:b/>
          <w:sz w:val="32"/>
          <w:szCs w:val="32"/>
        </w:rPr>
      </w:pPr>
      <w:r>
        <w:rPr>
          <w:rFonts w:ascii="Times New Roman" w:hAnsi="Times New Roman"/>
          <w:b/>
          <w:sz w:val="32"/>
          <w:szCs w:val="32"/>
        </w:rPr>
        <w:t>Исследования и диагностика</w:t>
      </w:r>
    </w:p>
    <w:p w:rsidR="00F95EE0" w:rsidRDefault="00F95EE0" w:rsidP="00F95EE0">
      <w:pPr>
        <w:pStyle w:val="a5"/>
        <w:tabs>
          <w:tab w:val="left" w:pos="0"/>
        </w:tabs>
        <w:ind w:left="0"/>
        <w:jc w:val="center"/>
        <w:rPr>
          <w:rFonts w:ascii="Times New Roman" w:hAnsi="Times New Roman"/>
          <w:b/>
          <w:sz w:val="32"/>
          <w:szCs w:val="32"/>
        </w:rPr>
      </w:pPr>
    </w:p>
    <w:tbl>
      <w:tblPr>
        <w:tblStyle w:val="a6"/>
        <w:tblW w:w="0" w:type="auto"/>
        <w:tblLook w:val="04A0" w:firstRow="1" w:lastRow="0" w:firstColumn="1" w:lastColumn="0" w:noHBand="0" w:noVBand="1"/>
      </w:tblPr>
      <w:tblGrid>
        <w:gridCol w:w="817"/>
        <w:gridCol w:w="6095"/>
        <w:gridCol w:w="2659"/>
      </w:tblGrid>
      <w:tr w:rsidR="00F95EE0" w:rsidTr="00F95EE0">
        <w:tc>
          <w:tcPr>
            <w:tcW w:w="817"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b/>
              </w:rPr>
            </w:pPr>
            <w:r>
              <w:rPr>
                <w:rFonts w:ascii="Times New Roman" w:hAnsi="Times New Roman"/>
                <w:b/>
              </w:rPr>
              <w:t>№</w:t>
            </w:r>
          </w:p>
        </w:tc>
        <w:tc>
          <w:tcPr>
            <w:tcW w:w="6095"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b/>
              </w:rPr>
            </w:pPr>
            <w:r>
              <w:rPr>
                <w:rFonts w:ascii="Times New Roman" w:hAnsi="Times New Roman"/>
                <w:b/>
              </w:rPr>
              <w:t>Название и цель исследования</w:t>
            </w:r>
          </w:p>
        </w:tc>
        <w:tc>
          <w:tcPr>
            <w:tcW w:w="2659"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b/>
              </w:rPr>
            </w:pPr>
            <w:r>
              <w:rPr>
                <w:rFonts w:ascii="Times New Roman" w:hAnsi="Times New Roman"/>
                <w:b/>
              </w:rPr>
              <w:t>Класс</w:t>
            </w:r>
          </w:p>
        </w:tc>
      </w:tr>
      <w:tr w:rsidR="00F95EE0" w:rsidTr="00F95EE0">
        <w:tc>
          <w:tcPr>
            <w:tcW w:w="817"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b/>
              </w:rPr>
            </w:pPr>
            <w:r>
              <w:rPr>
                <w:rFonts w:ascii="Times New Roman" w:hAnsi="Times New Roman"/>
                <w:b/>
              </w:rPr>
              <w:t>1</w:t>
            </w:r>
          </w:p>
        </w:tc>
        <w:tc>
          <w:tcPr>
            <w:tcW w:w="6095"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rPr>
                <w:rFonts w:ascii="Times New Roman" w:hAnsi="Times New Roman"/>
              </w:rPr>
            </w:pPr>
            <w:r>
              <w:rPr>
                <w:rFonts w:ascii="Times New Roman" w:hAnsi="Times New Roman"/>
              </w:rPr>
              <w:t>Изучение адаптации</w:t>
            </w:r>
          </w:p>
        </w:tc>
        <w:tc>
          <w:tcPr>
            <w:tcW w:w="2659"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rPr>
            </w:pPr>
            <w:r>
              <w:rPr>
                <w:rFonts w:ascii="Times New Roman" w:hAnsi="Times New Roman"/>
              </w:rPr>
              <w:t>1-е, 4-е,  5-е</w:t>
            </w:r>
          </w:p>
        </w:tc>
      </w:tr>
      <w:tr w:rsidR="00F95EE0" w:rsidTr="00F95EE0">
        <w:tc>
          <w:tcPr>
            <w:tcW w:w="817"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b/>
              </w:rPr>
            </w:pPr>
            <w:r>
              <w:rPr>
                <w:rFonts w:ascii="Times New Roman" w:hAnsi="Times New Roman"/>
                <w:b/>
              </w:rPr>
              <w:t>2</w:t>
            </w:r>
          </w:p>
        </w:tc>
        <w:tc>
          <w:tcPr>
            <w:tcW w:w="6095"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rPr>
                <w:rFonts w:ascii="Times New Roman" w:hAnsi="Times New Roman"/>
              </w:rPr>
            </w:pPr>
            <w:r>
              <w:rPr>
                <w:rFonts w:ascii="Times New Roman" w:hAnsi="Times New Roman"/>
              </w:rPr>
              <w:t>Уровень учебной мотивации</w:t>
            </w:r>
          </w:p>
        </w:tc>
        <w:tc>
          <w:tcPr>
            <w:tcW w:w="2659"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rPr>
            </w:pPr>
            <w:r>
              <w:rPr>
                <w:rFonts w:ascii="Times New Roman" w:hAnsi="Times New Roman"/>
              </w:rPr>
              <w:t>1-е, 2-е, 4-е, 5-е, 9, 11</w:t>
            </w:r>
          </w:p>
        </w:tc>
      </w:tr>
      <w:tr w:rsidR="00F95EE0" w:rsidTr="00F95EE0">
        <w:tc>
          <w:tcPr>
            <w:tcW w:w="817"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b/>
              </w:rPr>
            </w:pPr>
            <w:r>
              <w:rPr>
                <w:rFonts w:ascii="Times New Roman" w:hAnsi="Times New Roman"/>
                <w:b/>
              </w:rPr>
              <w:t>3</w:t>
            </w:r>
          </w:p>
        </w:tc>
        <w:tc>
          <w:tcPr>
            <w:tcW w:w="6095"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rPr>
                <w:rFonts w:ascii="Times New Roman" w:hAnsi="Times New Roman"/>
              </w:rPr>
            </w:pPr>
            <w:r>
              <w:rPr>
                <w:rFonts w:ascii="Times New Roman" w:hAnsi="Times New Roman"/>
              </w:rPr>
              <w:t>УУД</w:t>
            </w:r>
          </w:p>
        </w:tc>
        <w:tc>
          <w:tcPr>
            <w:tcW w:w="2659" w:type="dxa"/>
            <w:tcBorders>
              <w:top w:val="single" w:sz="4" w:space="0" w:color="auto"/>
              <w:left w:val="single" w:sz="4" w:space="0" w:color="auto"/>
              <w:bottom w:val="single" w:sz="4" w:space="0" w:color="auto"/>
              <w:right w:val="single" w:sz="4" w:space="0" w:color="auto"/>
            </w:tcBorders>
            <w:hideMark/>
          </w:tcPr>
          <w:p w:rsidR="00F95EE0" w:rsidRDefault="0063692E">
            <w:pPr>
              <w:pStyle w:val="a5"/>
              <w:tabs>
                <w:tab w:val="left" w:pos="0"/>
              </w:tabs>
              <w:ind w:left="0"/>
              <w:jc w:val="center"/>
              <w:rPr>
                <w:rFonts w:ascii="Times New Roman" w:hAnsi="Times New Roman"/>
              </w:rPr>
            </w:pPr>
            <w:r>
              <w:rPr>
                <w:rFonts w:ascii="Times New Roman" w:hAnsi="Times New Roman"/>
              </w:rPr>
              <w:t>1-7 классы</w:t>
            </w:r>
          </w:p>
        </w:tc>
      </w:tr>
      <w:tr w:rsidR="00F95EE0" w:rsidTr="00F95EE0">
        <w:tc>
          <w:tcPr>
            <w:tcW w:w="817"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b/>
              </w:rPr>
            </w:pPr>
            <w:r>
              <w:rPr>
                <w:rFonts w:ascii="Times New Roman" w:hAnsi="Times New Roman"/>
                <w:b/>
              </w:rPr>
              <w:t>4</w:t>
            </w:r>
          </w:p>
        </w:tc>
        <w:tc>
          <w:tcPr>
            <w:tcW w:w="6095"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rPr>
                <w:rFonts w:ascii="Times New Roman" w:hAnsi="Times New Roman"/>
              </w:rPr>
            </w:pPr>
            <w:r>
              <w:rPr>
                <w:rFonts w:ascii="Times New Roman" w:hAnsi="Times New Roman"/>
              </w:rPr>
              <w:t>Уровень Тревожности</w:t>
            </w:r>
          </w:p>
        </w:tc>
        <w:tc>
          <w:tcPr>
            <w:tcW w:w="2659"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rPr>
            </w:pPr>
            <w:r>
              <w:rPr>
                <w:rFonts w:ascii="Times New Roman" w:hAnsi="Times New Roman"/>
              </w:rPr>
              <w:t>4-е, 5-е</w:t>
            </w:r>
          </w:p>
        </w:tc>
      </w:tr>
      <w:tr w:rsidR="00F95EE0" w:rsidTr="00F95EE0">
        <w:tc>
          <w:tcPr>
            <w:tcW w:w="817"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b/>
              </w:rPr>
            </w:pPr>
            <w:r>
              <w:rPr>
                <w:rFonts w:ascii="Times New Roman" w:hAnsi="Times New Roman"/>
                <w:b/>
              </w:rPr>
              <w:lastRenderedPageBreak/>
              <w:t>5</w:t>
            </w:r>
          </w:p>
        </w:tc>
        <w:tc>
          <w:tcPr>
            <w:tcW w:w="6095"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rPr>
                <w:rFonts w:ascii="Times New Roman" w:hAnsi="Times New Roman"/>
              </w:rPr>
            </w:pPr>
            <w:r>
              <w:rPr>
                <w:rFonts w:ascii="Times New Roman" w:hAnsi="Times New Roman"/>
              </w:rPr>
              <w:t>Творческие успехи</w:t>
            </w:r>
          </w:p>
        </w:tc>
        <w:tc>
          <w:tcPr>
            <w:tcW w:w="2659"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rPr>
            </w:pPr>
            <w:r>
              <w:rPr>
                <w:rFonts w:ascii="Times New Roman" w:hAnsi="Times New Roman"/>
              </w:rPr>
              <w:t>5-е</w:t>
            </w:r>
          </w:p>
        </w:tc>
      </w:tr>
      <w:tr w:rsidR="00F95EE0" w:rsidTr="00F95EE0">
        <w:tc>
          <w:tcPr>
            <w:tcW w:w="817"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b/>
              </w:rPr>
            </w:pPr>
            <w:r>
              <w:rPr>
                <w:rFonts w:ascii="Times New Roman" w:hAnsi="Times New Roman"/>
                <w:b/>
              </w:rPr>
              <w:t>6</w:t>
            </w:r>
          </w:p>
        </w:tc>
        <w:tc>
          <w:tcPr>
            <w:tcW w:w="6095"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rPr>
                <w:rFonts w:ascii="Times New Roman" w:hAnsi="Times New Roman"/>
              </w:rPr>
            </w:pPr>
            <w:r>
              <w:rPr>
                <w:rFonts w:ascii="Times New Roman" w:hAnsi="Times New Roman"/>
              </w:rPr>
              <w:t xml:space="preserve">Оценка личностных качеств </w:t>
            </w:r>
          </w:p>
        </w:tc>
        <w:tc>
          <w:tcPr>
            <w:tcW w:w="2659"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rPr>
            </w:pPr>
            <w:r>
              <w:rPr>
                <w:rFonts w:ascii="Times New Roman" w:hAnsi="Times New Roman"/>
              </w:rPr>
              <w:t>5-е, 6-е</w:t>
            </w:r>
          </w:p>
        </w:tc>
      </w:tr>
      <w:tr w:rsidR="00F95EE0" w:rsidTr="00F95EE0">
        <w:tc>
          <w:tcPr>
            <w:tcW w:w="817"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b/>
              </w:rPr>
            </w:pPr>
            <w:r>
              <w:rPr>
                <w:rFonts w:ascii="Times New Roman" w:hAnsi="Times New Roman"/>
                <w:b/>
              </w:rPr>
              <w:t>7</w:t>
            </w:r>
          </w:p>
        </w:tc>
        <w:tc>
          <w:tcPr>
            <w:tcW w:w="6095"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rPr>
                <w:rFonts w:ascii="Times New Roman" w:hAnsi="Times New Roman"/>
              </w:rPr>
            </w:pPr>
            <w:r>
              <w:rPr>
                <w:rFonts w:ascii="Times New Roman" w:hAnsi="Times New Roman"/>
              </w:rPr>
              <w:t>Уровень социализации</w:t>
            </w:r>
          </w:p>
        </w:tc>
        <w:tc>
          <w:tcPr>
            <w:tcW w:w="2659"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rPr>
            </w:pPr>
            <w:r>
              <w:rPr>
                <w:rFonts w:ascii="Times New Roman" w:hAnsi="Times New Roman"/>
              </w:rPr>
              <w:t>9, 11</w:t>
            </w:r>
          </w:p>
        </w:tc>
      </w:tr>
      <w:tr w:rsidR="00F95EE0" w:rsidTr="00F95EE0">
        <w:tc>
          <w:tcPr>
            <w:tcW w:w="817"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b/>
              </w:rPr>
            </w:pPr>
            <w:r>
              <w:rPr>
                <w:rFonts w:ascii="Times New Roman" w:hAnsi="Times New Roman"/>
                <w:b/>
              </w:rPr>
              <w:t>8</w:t>
            </w:r>
          </w:p>
        </w:tc>
        <w:tc>
          <w:tcPr>
            <w:tcW w:w="6095"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rPr>
                <w:rFonts w:ascii="Times New Roman" w:hAnsi="Times New Roman"/>
              </w:rPr>
            </w:pPr>
            <w:proofErr w:type="spellStart"/>
            <w:r>
              <w:rPr>
                <w:rFonts w:ascii="Times New Roman" w:hAnsi="Times New Roman"/>
              </w:rPr>
              <w:t>Имунохрономотографическое</w:t>
            </w:r>
            <w:proofErr w:type="spellEnd"/>
            <w:r>
              <w:rPr>
                <w:rFonts w:ascii="Times New Roman" w:hAnsi="Times New Roman"/>
              </w:rPr>
              <w:t xml:space="preserve"> тестирование</w:t>
            </w:r>
          </w:p>
        </w:tc>
        <w:tc>
          <w:tcPr>
            <w:tcW w:w="2659"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rPr>
            </w:pPr>
            <w:r>
              <w:rPr>
                <w:rFonts w:ascii="Times New Roman" w:hAnsi="Times New Roman"/>
              </w:rPr>
              <w:t>8-е, 9-е, 10-е, 11-е</w:t>
            </w:r>
          </w:p>
        </w:tc>
      </w:tr>
      <w:tr w:rsidR="00F95EE0" w:rsidTr="00F95EE0">
        <w:tc>
          <w:tcPr>
            <w:tcW w:w="817"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b/>
              </w:rPr>
            </w:pPr>
            <w:r>
              <w:rPr>
                <w:rFonts w:ascii="Times New Roman" w:hAnsi="Times New Roman"/>
                <w:b/>
              </w:rPr>
              <w:t>9</w:t>
            </w:r>
          </w:p>
        </w:tc>
        <w:tc>
          <w:tcPr>
            <w:tcW w:w="6095"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rPr>
                <w:rFonts w:ascii="Times New Roman" w:hAnsi="Times New Roman"/>
              </w:rPr>
            </w:pPr>
            <w:r>
              <w:rPr>
                <w:rFonts w:ascii="Times New Roman" w:hAnsi="Times New Roman"/>
              </w:rPr>
              <w:t>Уровень воспитанности</w:t>
            </w:r>
          </w:p>
        </w:tc>
        <w:tc>
          <w:tcPr>
            <w:tcW w:w="2659" w:type="dxa"/>
            <w:tcBorders>
              <w:top w:val="single" w:sz="4" w:space="0" w:color="auto"/>
              <w:left w:val="single" w:sz="4" w:space="0" w:color="auto"/>
              <w:bottom w:val="single" w:sz="4" w:space="0" w:color="auto"/>
              <w:right w:val="single" w:sz="4" w:space="0" w:color="auto"/>
            </w:tcBorders>
            <w:hideMark/>
          </w:tcPr>
          <w:p w:rsidR="00F95EE0" w:rsidRDefault="00F95EE0">
            <w:pPr>
              <w:pStyle w:val="a5"/>
              <w:tabs>
                <w:tab w:val="left" w:pos="0"/>
              </w:tabs>
              <w:ind w:left="0"/>
              <w:jc w:val="center"/>
              <w:rPr>
                <w:rFonts w:ascii="Times New Roman" w:hAnsi="Times New Roman"/>
              </w:rPr>
            </w:pPr>
            <w:r>
              <w:rPr>
                <w:rFonts w:ascii="Times New Roman" w:hAnsi="Times New Roman"/>
              </w:rPr>
              <w:t>6 – 11е классы</w:t>
            </w:r>
          </w:p>
        </w:tc>
      </w:tr>
    </w:tbl>
    <w:p w:rsidR="00F95EE0" w:rsidRDefault="00F95EE0" w:rsidP="00F95EE0">
      <w:pPr>
        <w:pStyle w:val="a5"/>
        <w:tabs>
          <w:tab w:val="left" w:pos="0"/>
        </w:tabs>
        <w:ind w:left="0"/>
        <w:rPr>
          <w:rFonts w:ascii="Times New Roman" w:hAnsi="Times New Roman"/>
          <w:b/>
          <w:sz w:val="32"/>
          <w:szCs w:val="32"/>
        </w:rPr>
      </w:pPr>
    </w:p>
    <w:p w:rsidR="00F95EE0" w:rsidRDefault="00F95EE0" w:rsidP="00F95EE0">
      <w:pPr>
        <w:pStyle w:val="a4"/>
        <w:rPr>
          <w:rStyle w:val="FontStyle18"/>
          <w:sz w:val="28"/>
          <w:szCs w:val="28"/>
        </w:rPr>
      </w:pPr>
      <w:r>
        <w:rPr>
          <w:rStyle w:val="FontStyle15"/>
          <w:sz w:val="28"/>
          <w:szCs w:val="28"/>
        </w:rPr>
        <w:t xml:space="preserve">Цель: </w:t>
      </w:r>
      <w:r>
        <w:rPr>
          <w:rStyle w:val="FontStyle18"/>
          <w:sz w:val="28"/>
          <w:szCs w:val="28"/>
        </w:rPr>
        <w:t>выявить уровень воспитанности учащихся.</w:t>
      </w:r>
    </w:p>
    <w:p w:rsidR="00F95EE0" w:rsidRDefault="00F95EE0" w:rsidP="00F95EE0">
      <w:pPr>
        <w:pStyle w:val="a4"/>
        <w:rPr>
          <w:rStyle w:val="FontStyle15"/>
          <w:b w:val="0"/>
          <w:bCs w:val="0"/>
          <w:sz w:val="28"/>
          <w:szCs w:val="28"/>
        </w:rPr>
      </w:pPr>
      <w:r>
        <w:rPr>
          <w:rStyle w:val="FontStyle15"/>
          <w:sz w:val="28"/>
          <w:szCs w:val="28"/>
        </w:rPr>
        <w:t>Задачи:</w:t>
      </w:r>
    </w:p>
    <w:p w:rsidR="00F95EE0" w:rsidRDefault="00F95EE0" w:rsidP="00F95EE0">
      <w:pPr>
        <w:pStyle w:val="a4"/>
        <w:rPr>
          <w:rStyle w:val="FontStyle18"/>
          <w:sz w:val="28"/>
          <w:szCs w:val="28"/>
        </w:rPr>
      </w:pPr>
      <w:r>
        <w:rPr>
          <w:rStyle w:val="FontStyle18"/>
          <w:sz w:val="28"/>
          <w:szCs w:val="28"/>
        </w:rPr>
        <w:t>1.Определить состояние уровня воспитанности учащихся;</w:t>
      </w:r>
    </w:p>
    <w:p w:rsidR="00F95EE0" w:rsidRDefault="00F95EE0" w:rsidP="00F95EE0">
      <w:pPr>
        <w:pStyle w:val="a4"/>
        <w:rPr>
          <w:rStyle w:val="FontStyle18"/>
          <w:sz w:val="28"/>
          <w:szCs w:val="28"/>
        </w:rPr>
      </w:pPr>
      <w:r>
        <w:rPr>
          <w:rStyle w:val="FontStyle18"/>
          <w:sz w:val="28"/>
          <w:szCs w:val="28"/>
        </w:rPr>
        <w:t>2.Оценить и выявить тенденции в развитии воспитательного процесса;</w:t>
      </w:r>
    </w:p>
    <w:p w:rsidR="00F95EE0" w:rsidRDefault="00F95EE0" w:rsidP="00F95EE0">
      <w:pPr>
        <w:pStyle w:val="a4"/>
        <w:rPr>
          <w:rStyle w:val="FontStyle18"/>
          <w:sz w:val="28"/>
          <w:szCs w:val="28"/>
        </w:rPr>
      </w:pPr>
      <w:r>
        <w:rPr>
          <w:rStyle w:val="FontStyle18"/>
          <w:sz w:val="28"/>
          <w:szCs w:val="28"/>
        </w:rPr>
        <w:t>3.Наметить управленческие решения и составить программу регулирования и коррекции уровня воспитанности учащихся.</w:t>
      </w:r>
    </w:p>
    <w:p w:rsidR="00F95EE0" w:rsidRDefault="00F95EE0" w:rsidP="00F95EE0">
      <w:pPr>
        <w:pStyle w:val="a4"/>
      </w:pPr>
      <w:r>
        <w:rPr>
          <w:rFonts w:ascii="Times New Roman" w:hAnsi="Times New Roman"/>
          <w:spacing w:val="-3"/>
          <w:sz w:val="28"/>
          <w:szCs w:val="28"/>
        </w:rPr>
        <w:t xml:space="preserve">4.Отследить траекторию развития учащихся </w:t>
      </w:r>
      <w:r>
        <w:rPr>
          <w:rFonts w:ascii="Times New Roman" w:hAnsi="Times New Roman"/>
          <w:spacing w:val="77"/>
          <w:sz w:val="28"/>
          <w:szCs w:val="28"/>
        </w:rPr>
        <w:t>6-11</w:t>
      </w:r>
      <w:r>
        <w:rPr>
          <w:rFonts w:ascii="Times New Roman" w:hAnsi="Times New Roman"/>
          <w:spacing w:val="-3"/>
          <w:sz w:val="28"/>
          <w:szCs w:val="28"/>
        </w:rPr>
        <w:t xml:space="preserve"> классов, в процессе </w:t>
      </w:r>
      <w:r>
        <w:rPr>
          <w:rFonts w:ascii="Times New Roman" w:hAnsi="Times New Roman"/>
          <w:sz w:val="28"/>
          <w:szCs w:val="28"/>
        </w:rPr>
        <w:t>воспитательной работы школы.</w:t>
      </w:r>
    </w:p>
    <w:p w:rsidR="00F95EE0" w:rsidRDefault="00F95EE0" w:rsidP="00F95EE0">
      <w:pPr>
        <w:pStyle w:val="a4"/>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Предмет исследования: </w:t>
      </w:r>
      <w:r>
        <w:rPr>
          <w:rFonts w:ascii="Times New Roman" w:eastAsia="Times New Roman" w:hAnsi="Times New Roman"/>
          <w:sz w:val="28"/>
          <w:szCs w:val="28"/>
          <w:lang w:eastAsia="ru-RU"/>
        </w:rPr>
        <w:t>условия и факторы, обеспечивающие развитие личности в системе воспитания.</w:t>
      </w:r>
    </w:p>
    <w:p w:rsidR="00F95EE0" w:rsidRDefault="00F95EE0" w:rsidP="00F95EE0">
      <w:pPr>
        <w:pStyle w:val="a4"/>
        <w:rPr>
          <w:sz w:val="28"/>
          <w:szCs w:val="28"/>
        </w:rPr>
      </w:pPr>
      <w:r>
        <w:rPr>
          <w:rFonts w:ascii="Times New Roman" w:eastAsia="Times New Roman" w:hAnsi="Times New Roman"/>
          <w:b/>
          <w:bCs/>
          <w:sz w:val="28"/>
          <w:szCs w:val="28"/>
          <w:lang w:eastAsia="ru-RU"/>
        </w:rPr>
        <w:t xml:space="preserve">Методы исследования: </w:t>
      </w:r>
      <w:r>
        <w:rPr>
          <w:rFonts w:ascii="Times New Roman" w:eastAsia="Times New Roman" w:hAnsi="Times New Roman"/>
          <w:sz w:val="28"/>
          <w:szCs w:val="28"/>
          <w:lang w:eastAsia="ru-RU"/>
        </w:rPr>
        <w:t>анкетирование.</w:t>
      </w:r>
    </w:p>
    <w:p w:rsidR="00F95EE0" w:rsidRDefault="00F95EE0" w:rsidP="00F95EE0">
      <w:pPr>
        <w:spacing w:after="355"/>
        <w:rPr>
          <w:rFonts w:ascii="Calibri" w:eastAsia="Times New Roman" w:hAnsi="Calibri"/>
          <w:bCs/>
          <w:sz w:val="28"/>
          <w:szCs w:val="28"/>
          <w:lang w:eastAsia="ru-RU"/>
        </w:rPr>
      </w:pPr>
      <w:r>
        <w:rPr>
          <w:rFonts w:ascii="Times New Roman" w:eastAsia="Times New Roman" w:hAnsi="Times New Roman"/>
          <w:b/>
          <w:bCs/>
          <w:sz w:val="28"/>
          <w:szCs w:val="28"/>
          <w:lang w:eastAsia="ru-RU"/>
        </w:rPr>
        <w:t xml:space="preserve">Воспитанность </w:t>
      </w:r>
      <w:r>
        <w:rPr>
          <w:rFonts w:ascii="Times New Roman" w:eastAsia="Times New Roman" w:hAnsi="Times New Roman"/>
          <w:bCs/>
          <w:sz w:val="28"/>
          <w:szCs w:val="28"/>
          <w:lang w:eastAsia="ru-RU"/>
        </w:rPr>
        <w:t>– это свойство личности, характеризующееся совокупностью достаточно сформированных социально значимых качеств, в обобщённой форме отражающих систему отношений человека к миру, к людям, к самому себе. Воспитанность предполагает культуру поведения, этикет, культуру общения. При определении общего уровня воспитанности школьника частично использовалась методика Капустина. По этой методике  общий уровень воспитанности  школьника определяется на основе выведения среднего оценочного балла.</w:t>
      </w:r>
      <w:r>
        <w:rPr>
          <w:rFonts w:ascii="Calibri" w:eastAsia="Times New Roman" w:hAnsi="Calibri"/>
          <w:bCs/>
          <w:sz w:val="28"/>
          <w:szCs w:val="28"/>
          <w:lang w:eastAsia="ru-RU"/>
        </w:rPr>
        <w:t xml:space="preserve">       </w:t>
      </w:r>
    </w:p>
    <w:p w:rsidR="00D45373" w:rsidRPr="00D45373" w:rsidRDefault="00D45373" w:rsidP="00D45373">
      <w:pPr>
        <w:rPr>
          <w:rFonts w:ascii="Times New Roman" w:eastAsia="Times New Roman" w:hAnsi="Times New Roman"/>
          <w:color w:val="000000"/>
          <w:sz w:val="27"/>
          <w:szCs w:val="27"/>
          <w:shd w:val="clear" w:color="auto" w:fill="FFFFFF"/>
          <w:lang w:eastAsia="ru-RU"/>
        </w:rPr>
      </w:pPr>
      <w:r w:rsidRPr="00D45373">
        <w:rPr>
          <w:rFonts w:ascii="Times New Roman" w:eastAsia="Times New Roman" w:hAnsi="Times New Roman"/>
          <w:color w:val="000000"/>
          <w:sz w:val="27"/>
          <w:szCs w:val="27"/>
          <w:shd w:val="clear" w:color="auto" w:fill="FFFFFF"/>
          <w:lang w:eastAsia="ru-RU"/>
        </w:rPr>
        <w:t>В исследовании приняли участие учащиеся средней школы №64 с 6 по 11 класс.</w:t>
      </w:r>
    </w:p>
    <w:p w:rsidR="00D45373" w:rsidRPr="00D45373" w:rsidRDefault="00D45373" w:rsidP="00D45373">
      <w:pPr>
        <w:rPr>
          <w:rFonts w:ascii="Times New Roman" w:eastAsia="Times New Roman" w:hAnsi="Times New Roman"/>
          <w:color w:val="000000"/>
          <w:sz w:val="27"/>
          <w:szCs w:val="27"/>
          <w:shd w:val="clear" w:color="auto" w:fill="FFFFFF"/>
          <w:lang w:eastAsia="ru-RU"/>
        </w:rPr>
      </w:pPr>
    </w:p>
    <w:p w:rsidR="00D45373" w:rsidRPr="00D45373" w:rsidRDefault="00D45373" w:rsidP="00D45373">
      <w:pPr>
        <w:rPr>
          <w:rFonts w:ascii="Times New Roman" w:eastAsia="Times New Roman" w:hAnsi="Times New Roman"/>
          <w:color w:val="000000"/>
          <w:sz w:val="27"/>
          <w:szCs w:val="27"/>
          <w:shd w:val="clear" w:color="auto" w:fill="FFFFFF"/>
          <w:lang w:eastAsia="ru-RU"/>
        </w:rPr>
      </w:pPr>
      <w:r w:rsidRPr="00D45373">
        <w:rPr>
          <w:rFonts w:ascii="Times New Roman" w:eastAsia="Times New Roman" w:hAnsi="Times New Roman"/>
          <w:noProof/>
          <w:color w:val="000000"/>
          <w:sz w:val="27"/>
          <w:szCs w:val="27"/>
          <w:shd w:val="clear" w:color="auto" w:fill="FFFFFF"/>
          <w:lang w:eastAsia="ru-RU"/>
        </w:rPr>
        <w:drawing>
          <wp:inline distT="0" distB="0" distL="0" distR="0" wp14:anchorId="11DD611F" wp14:editId="74E38C72">
            <wp:extent cx="5486400" cy="2339340"/>
            <wp:effectExtent l="0" t="0" r="19050" b="2286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45373" w:rsidRPr="00D45373" w:rsidRDefault="00D45373" w:rsidP="00D45373">
      <w:pPr>
        <w:rPr>
          <w:rFonts w:ascii="Times New Roman" w:eastAsia="Times New Roman" w:hAnsi="Times New Roman"/>
          <w:color w:val="000000"/>
          <w:sz w:val="27"/>
          <w:szCs w:val="27"/>
          <w:shd w:val="clear" w:color="auto" w:fill="FFFFFF"/>
          <w:lang w:eastAsia="ru-RU"/>
        </w:rPr>
      </w:pPr>
      <w:r w:rsidRPr="00D45373">
        <w:rPr>
          <w:rFonts w:ascii="Times New Roman" w:eastAsia="Times New Roman" w:hAnsi="Times New Roman"/>
          <w:noProof/>
          <w:color w:val="000000"/>
          <w:sz w:val="27"/>
          <w:szCs w:val="27"/>
          <w:lang w:eastAsia="ru-RU"/>
        </w:rPr>
        <w:lastRenderedPageBreak/>
        <w:drawing>
          <wp:inline distT="0" distB="0" distL="0" distR="0" wp14:anchorId="588FD55E" wp14:editId="20F95CD4">
            <wp:extent cx="5857875" cy="2667000"/>
            <wp:effectExtent l="0" t="0" r="9525" b="1905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45373" w:rsidRDefault="00D45373" w:rsidP="00D45373">
      <w:pPr>
        <w:rPr>
          <w:rFonts w:ascii="Times New Roman" w:eastAsia="Times New Roman" w:hAnsi="Times New Roman"/>
          <w:color w:val="000000"/>
          <w:sz w:val="27"/>
          <w:szCs w:val="27"/>
          <w:shd w:val="clear" w:color="auto" w:fill="FFFFFF"/>
          <w:lang w:eastAsia="ru-RU"/>
        </w:rPr>
      </w:pPr>
      <w:r w:rsidRPr="00D45373">
        <w:rPr>
          <w:rFonts w:ascii="Times New Roman" w:eastAsia="Times New Roman" w:hAnsi="Times New Roman"/>
          <w:color w:val="000000"/>
          <w:sz w:val="27"/>
          <w:szCs w:val="27"/>
          <w:lang w:eastAsia="ru-RU"/>
        </w:rPr>
        <w:br/>
      </w:r>
      <w:r w:rsidRPr="00D45373">
        <w:rPr>
          <w:rFonts w:ascii="Times New Roman" w:eastAsia="Times New Roman" w:hAnsi="Times New Roman"/>
          <w:color w:val="000000"/>
          <w:sz w:val="27"/>
          <w:szCs w:val="27"/>
          <w:shd w:val="clear" w:color="auto" w:fill="FFFFFF"/>
          <w:lang w:eastAsia="ru-RU"/>
        </w:rPr>
        <w:t>Уровень нравственной самооценки показывает, как человек сам оценивает свою воспитанность. Из полученных данных видно, что в средних классах преобладает средний уровень нравственной самооценки, а в нескольких позициях высокий уровень. Большинство учащихся считают себя воспитанными людьми, они знают, как правильно себя вести в различных конфликтных ситуациях, в ситуациях, когда требуется помощь другому человеку и считают, что они так и поступают. В старших классах учащиеся более критичны к себе, поэтому у них преобладает средний уровень нравственной самооценки. Учащиеся старших классов знают как правильно себя вести в различных конфликтных ситуациях, в ситуациях, когда требуется помощь другому человеку. Но они отмечают, что не всегда поступают так, как того требуют нравственные правила.</w:t>
      </w:r>
      <w:r w:rsidRPr="00D45373">
        <w:rPr>
          <w:rFonts w:ascii="Times New Roman" w:eastAsia="Times New Roman" w:hAnsi="Times New Roman"/>
          <w:color w:val="000000"/>
          <w:sz w:val="27"/>
          <w:szCs w:val="27"/>
          <w:lang w:eastAsia="ru-RU"/>
        </w:rPr>
        <w:br/>
      </w:r>
      <w:r w:rsidRPr="00D45373">
        <w:rPr>
          <w:rFonts w:ascii="Times New Roman" w:eastAsia="Times New Roman" w:hAnsi="Times New Roman"/>
          <w:color w:val="000000"/>
          <w:sz w:val="27"/>
          <w:szCs w:val="27"/>
          <w:lang w:eastAsia="ru-RU"/>
        </w:rPr>
        <w:br/>
      </w:r>
      <w:r w:rsidRPr="00D45373">
        <w:rPr>
          <w:rFonts w:ascii="Times New Roman" w:eastAsia="Times New Roman" w:hAnsi="Times New Roman"/>
          <w:color w:val="000000"/>
          <w:sz w:val="27"/>
          <w:szCs w:val="27"/>
          <w:shd w:val="clear" w:color="auto" w:fill="FFFFFF"/>
          <w:lang w:eastAsia="ru-RU"/>
        </w:rPr>
        <w:t>По результатам проведенного исследования, можно сделать вывод об уровне воспитанности у</w:t>
      </w:r>
      <w:r w:rsidR="006A3797">
        <w:rPr>
          <w:rFonts w:ascii="Times New Roman" w:eastAsia="Times New Roman" w:hAnsi="Times New Roman"/>
          <w:color w:val="000000"/>
          <w:sz w:val="27"/>
          <w:szCs w:val="27"/>
          <w:shd w:val="clear" w:color="auto" w:fill="FFFFFF"/>
          <w:lang w:eastAsia="ru-RU"/>
        </w:rPr>
        <w:t>чащихся школы (средний уровень).</w:t>
      </w:r>
    </w:p>
    <w:p w:rsidR="00F95EE0" w:rsidRPr="006A3797" w:rsidRDefault="00F95EE0" w:rsidP="006A3797">
      <w:pPr>
        <w:tabs>
          <w:tab w:val="left" w:pos="0"/>
        </w:tabs>
        <w:rPr>
          <w:rFonts w:ascii="Times New Roman" w:hAnsi="Times New Roman"/>
          <w:sz w:val="28"/>
          <w:szCs w:val="28"/>
        </w:rPr>
      </w:pPr>
    </w:p>
    <w:p w:rsidR="006A3797" w:rsidRDefault="002B2B42" w:rsidP="006A3797">
      <w:pPr>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За 2017 – 2018</w:t>
      </w:r>
      <w:r w:rsidR="00F95EE0">
        <w:rPr>
          <w:rFonts w:ascii="Times New Roman" w:eastAsia="Times New Roman" w:hAnsi="Times New Roman"/>
          <w:b/>
          <w:bCs/>
          <w:sz w:val="28"/>
          <w:szCs w:val="28"/>
          <w:lang w:eastAsia="ru-RU"/>
        </w:rPr>
        <w:t xml:space="preserve"> учебный год проведены консультации</w:t>
      </w:r>
      <w:r w:rsidR="00F95EE0">
        <w:rPr>
          <w:rFonts w:ascii="Times New Roman" w:eastAsia="Times New Roman" w:hAnsi="Times New Roman"/>
          <w:bCs/>
          <w:sz w:val="28"/>
          <w:szCs w:val="28"/>
          <w:lang w:eastAsia="ru-RU"/>
        </w:rPr>
        <w:t xml:space="preserve"> с учащимися, с педагогами, с родителями. Консультирование проводилось по проблемам: агрессивности, личностным проблемам, проблемам общения, школьной неуспеваемости, школьным прогулам, по конфликтам в семье и школе.</w:t>
      </w:r>
    </w:p>
    <w:p w:rsidR="006A3797" w:rsidRPr="006A3797" w:rsidRDefault="006A3797" w:rsidP="006A3797">
      <w:pPr>
        <w:jc w:val="both"/>
        <w:rPr>
          <w:rFonts w:ascii="Times New Roman" w:eastAsia="Times New Roman" w:hAnsi="Times New Roman"/>
          <w:sz w:val="28"/>
          <w:szCs w:val="28"/>
          <w:lang w:eastAsia="ru-RU"/>
        </w:rPr>
      </w:pPr>
      <w:r w:rsidRPr="006A3797">
        <w:rPr>
          <w:rFonts w:ascii="Times New Roman" w:eastAsia="Times New Roman" w:hAnsi="Times New Roman"/>
          <w:color w:val="000000"/>
          <w:sz w:val="28"/>
          <w:szCs w:val="28"/>
          <w:lang w:eastAsia="ru-RU"/>
        </w:rPr>
        <w:t xml:space="preserve">Процесс консультирования обычно проходил в два этапа: а) первичное консультирование – во время которого собираются основные </w:t>
      </w:r>
      <w:proofErr w:type="gramStart"/>
      <w:r w:rsidRPr="006A3797">
        <w:rPr>
          <w:rFonts w:ascii="Times New Roman" w:eastAsia="Times New Roman" w:hAnsi="Times New Roman"/>
          <w:color w:val="000000"/>
          <w:sz w:val="28"/>
          <w:szCs w:val="28"/>
          <w:lang w:eastAsia="ru-RU"/>
        </w:rPr>
        <w:t>данные</w:t>
      </w:r>
      <w:proofErr w:type="gramEnd"/>
      <w:r w:rsidRPr="006A3797">
        <w:rPr>
          <w:rFonts w:ascii="Times New Roman" w:eastAsia="Times New Roman" w:hAnsi="Times New Roman"/>
          <w:color w:val="000000"/>
          <w:sz w:val="28"/>
          <w:szCs w:val="28"/>
          <w:lang w:eastAsia="ru-RU"/>
        </w:rPr>
        <w:t xml:space="preserve"> и уточняется запрос; б) повторное консультирование – для получения более объективной информации с помощью диагностических методов, определение плана дальнейшей работы по проблеме; кроме того, родителям давались рекомендации по особенностей взаимодействия с ребенком и способам преодоления трудностей. Повторные консультации в некоторых случаях не ограничивались отдельным приемом, а носили системный характер, в этом случае во время беседы обсуждалась динамика работы с </w:t>
      </w:r>
      <w:proofErr w:type="gramStart"/>
      <w:r w:rsidRPr="006A3797">
        <w:rPr>
          <w:rFonts w:ascii="Times New Roman" w:eastAsia="Times New Roman" w:hAnsi="Times New Roman"/>
          <w:color w:val="000000"/>
          <w:sz w:val="28"/>
          <w:szCs w:val="28"/>
          <w:lang w:eastAsia="ru-RU"/>
        </w:rPr>
        <w:t>ребенком</w:t>
      </w:r>
      <w:proofErr w:type="gramEnd"/>
      <w:r w:rsidRPr="006A3797">
        <w:rPr>
          <w:rFonts w:ascii="Times New Roman" w:eastAsia="Times New Roman" w:hAnsi="Times New Roman"/>
          <w:color w:val="000000"/>
          <w:sz w:val="28"/>
          <w:szCs w:val="28"/>
          <w:lang w:eastAsia="ru-RU"/>
        </w:rPr>
        <w:t xml:space="preserve"> и уточнялись рекомендации.</w:t>
      </w:r>
    </w:p>
    <w:p w:rsidR="006A3797" w:rsidRDefault="006A3797" w:rsidP="00F95EE0">
      <w:pPr>
        <w:spacing w:after="200"/>
        <w:jc w:val="center"/>
        <w:rPr>
          <w:rFonts w:ascii="Times New Roman" w:eastAsia="Times New Roman" w:hAnsi="Times New Roman"/>
          <w:bCs/>
          <w:sz w:val="28"/>
          <w:szCs w:val="28"/>
          <w:lang w:eastAsia="ru-RU"/>
        </w:rPr>
      </w:pPr>
    </w:p>
    <w:p w:rsidR="00F95EE0" w:rsidRDefault="00F95EE0" w:rsidP="00F95EE0">
      <w:pPr>
        <w:spacing w:after="200"/>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Выводы</w:t>
      </w:r>
    </w:p>
    <w:p w:rsidR="00F95EE0" w:rsidRDefault="00F95EE0" w:rsidP="00F95EE0">
      <w:pPr>
        <w:pStyle w:val="a5"/>
        <w:tabs>
          <w:tab w:val="left" w:pos="0"/>
        </w:tabs>
        <w:ind w:left="0"/>
        <w:rPr>
          <w:rFonts w:ascii="Times New Roman" w:hAnsi="Times New Roman"/>
          <w:sz w:val="28"/>
          <w:szCs w:val="28"/>
        </w:rPr>
      </w:pPr>
      <w:r>
        <w:rPr>
          <w:rFonts w:ascii="Times New Roman" w:hAnsi="Times New Roman"/>
          <w:sz w:val="28"/>
          <w:szCs w:val="28"/>
        </w:rPr>
        <w:t xml:space="preserve">В течение этого года велась планомерная работа по психолого-педагогическому сопровождению образовательного процесса. Практически, все, что запланировано – выполнено. </w:t>
      </w:r>
    </w:p>
    <w:p w:rsidR="00F95EE0" w:rsidRDefault="00F95EE0" w:rsidP="00F95EE0">
      <w:pPr>
        <w:pStyle w:val="a5"/>
        <w:tabs>
          <w:tab w:val="left" w:pos="0"/>
        </w:tabs>
        <w:ind w:left="0"/>
        <w:rPr>
          <w:rFonts w:ascii="Times New Roman" w:hAnsi="Times New Roman"/>
          <w:b/>
          <w:sz w:val="28"/>
          <w:szCs w:val="28"/>
        </w:rPr>
      </w:pPr>
      <w:r>
        <w:rPr>
          <w:rFonts w:ascii="Times New Roman" w:hAnsi="Times New Roman"/>
          <w:b/>
          <w:sz w:val="28"/>
          <w:szCs w:val="28"/>
        </w:rPr>
        <w:t>В новом учебном году будут поставлены следующие цели и задачи:</w:t>
      </w:r>
    </w:p>
    <w:p w:rsidR="00F95EE0" w:rsidRDefault="00F95EE0" w:rsidP="00F95EE0">
      <w:pPr>
        <w:pStyle w:val="a5"/>
        <w:numPr>
          <w:ilvl w:val="0"/>
          <w:numId w:val="3"/>
        </w:numPr>
        <w:tabs>
          <w:tab w:val="left" w:pos="0"/>
        </w:tabs>
        <w:rPr>
          <w:rFonts w:ascii="Times New Roman" w:hAnsi="Times New Roman"/>
          <w:sz w:val="28"/>
          <w:szCs w:val="28"/>
        </w:rPr>
      </w:pPr>
      <w:r>
        <w:rPr>
          <w:rFonts w:ascii="Times New Roman" w:hAnsi="Times New Roman"/>
          <w:sz w:val="28"/>
          <w:szCs w:val="28"/>
        </w:rPr>
        <w:t>Направить работу психологической службы на разрешение конфликтов учитель-родитель-учащийся.</w:t>
      </w:r>
    </w:p>
    <w:p w:rsidR="00F95EE0" w:rsidRDefault="00F95EE0" w:rsidP="00F95EE0">
      <w:pPr>
        <w:pStyle w:val="a5"/>
        <w:numPr>
          <w:ilvl w:val="0"/>
          <w:numId w:val="3"/>
        </w:numPr>
        <w:tabs>
          <w:tab w:val="left" w:pos="0"/>
        </w:tabs>
        <w:rPr>
          <w:rFonts w:ascii="Times New Roman" w:hAnsi="Times New Roman"/>
          <w:sz w:val="28"/>
          <w:szCs w:val="28"/>
        </w:rPr>
      </w:pPr>
      <w:r>
        <w:rPr>
          <w:rFonts w:ascii="Times New Roman" w:hAnsi="Times New Roman"/>
          <w:sz w:val="28"/>
          <w:szCs w:val="28"/>
        </w:rPr>
        <w:t xml:space="preserve">Усилить психолого-педагогическую поддержку категории детей с </w:t>
      </w:r>
      <w:proofErr w:type="spellStart"/>
      <w:r>
        <w:rPr>
          <w:rFonts w:ascii="Times New Roman" w:hAnsi="Times New Roman"/>
          <w:sz w:val="28"/>
          <w:szCs w:val="28"/>
        </w:rPr>
        <w:t>девиантным</w:t>
      </w:r>
      <w:proofErr w:type="spellEnd"/>
      <w:r>
        <w:rPr>
          <w:rFonts w:ascii="Times New Roman" w:hAnsi="Times New Roman"/>
          <w:sz w:val="28"/>
          <w:szCs w:val="28"/>
        </w:rPr>
        <w:t xml:space="preserve"> поведением в начальной школе с обязательным привлечением их во внеурочной деятельности.</w:t>
      </w:r>
    </w:p>
    <w:p w:rsidR="00F95EE0" w:rsidRDefault="00F95EE0" w:rsidP="00F95EE0">
      <w:pPr>
        <w:pStyle w:val="a5"/>
        <w:numPr>
          <w:ilvl w:val="0"/>
          <w:numId w:val="3"/>
        </w:numPr>
        <w:tabs>
          <w:tab w:val="left" w:pos="0"/>
        </w:tabs>
        <w:rPr>
          <w:rFonts w:ascii="Times New Roman" w:hAnsi="Times New Roman"/>
          <w:sz w:val="28"/>
          <w:szCs w:val="28"/>
        </w:rPr>
      </w:pPr>
      <w:r>
        <w:rPr>
          <w:rFonts w:ascii="Times New Roman" w:hAnsi="Times New Roman"/>
          <w:sz w:val="28"/>
          <w:szCs w:val="28"/>
        </w:rPr>
        <w:t>Осуществлять психолого-педагогическое сопровождение образовательного процесса с целью решения проблем образования и школьного воспитания.</w:t>
      </w:r>
    </w:p>
    <w:p w:rsidR="00F95EE0" w:rsidRDefault="00F95EE0" w:rsidP="00F95EE0">
      <w:pPr>
        <w:pStyle w:val="a5"/>
        <w:numPr>
          <w:ilvl w:val="0"/>
          <w:numId w:val="3"/>
        </w:numPr>
        <w:tabs>
          <w:tab w:val="left" w:pos="0"/>
        </w:tabs>
        <w:rPr>
          <w:rFonts w:ascii="Times New Roman" w:hAnsi="Times New Roman"/>
          <w:sz w:val="28"/>
          <w:szCs w:val="28"/>
        </w:rPr>
      </w:pPr>
      <w:r>
        <w:rPr>
          <w:rFonts w:ascii="Times New Roman" w:hAnsi="Times New Roman"/>
          <w:sz w:val="28"/>
          <w:szCs w:val="28"/>
        </w:rPr>
        <w:t xml:space="preserve">Продолжить проведение занятий по программам: </w:t>
      </w:r>
    </w:p>
    <w:p w:rsidR="00F95EE0" w:rsidRDefault="00F95EE0" w:rsidP="00F95EE0">
      <w:pPr>
        <w:pStyle w:val="a5"/>
        <w:tabs>
          <w:tab w:val="left" w:pos="0"/>
        </w:tabs>
        <w:rPr>
          <w:rFonts w:ascii="Times New Roman" w:hAnsi="Times New Roman"/>
          <w:sz w:val="28"/>
          <w:szCs w:val="28"/>
        </w:rPr>
      </w:pPr>
      <w:r>
        <w:rPr>
          <w:rFonts w:ascii="Times New Roman" w:hAnsi="Times New Roman"/>
          <w:sz w:val="28"/>
          <w:szCs w:val="28"/>
        </w:rPr>
        <w:t>- «Мой выбор» для 9-х классов;</w:t>
      </w:r>
    </w:p>
    <w:p w:rsidR="00F95EE0" w:rsidRDefault="00F95EE0" w:rsidP="00F95EE0">
      <w:pPr>
        <w:pStyle w:val="a5"/>
        <w:tabs>
          <w:tab w:val="left" w:pos="0"/>
        </w:tabs>
        <w:rPr>
          <w:rFonts w:ascii="Times New Roman" w:hAnsi="Times New Roman"/>
          <w:sz w:val="28"/>
          <w:szCs w:val="28"/>
        </w:rPr>
      </w:pPr>
      <w:r>
        <w:rPr>
          <w:rFonts w:ascii="Times New Roman" w:hAnsi="Times New Roman"/>
          <w:sz w:val="28"/>
          <w:szCs w:val="28"/>
        </w:rPr>
        <w:t xml:space="preserve">- «Успешный ученик» для учащихся 1-4 </w:t>
      </w:r>
      <w:proofErr w:type="spellStart"/>
      <w:r>
        <w:rPr>
          <w:rFonts w:ascii="Times New Roman" w:hAnsi="Times New Roman"/>
          <w:sz w:val="28"/>
          <w:szCs w:val="28"/>
        </w:rPr>
        <w:t>кл</w:t>
      </w:r>
      <w:proofErr w:type="spellEnd"/>
      <w:r>
        <w:rPr>
          <w:rFonts w:ascii="Times New Roman" w:hAnsi="Times New Roman"/>
          <w:sz w:val="28"/>
          <w:szCs w:val="28"/>
        </w:rPr>
        <w:t xml:space="preserve">., «Дружный класс. Без агрессии» для учащихся 4-7 </w:t>
      </w:r>
      <w:proofErr w:type="spellStart"/>
      <w:r>
        <w:rPr>
          <w:rFonts w:ascii="Times New Roman" w:hAnsi="Times New Roman"/>
          <w:sz w:val="28"/>
          <w:szCs w:val="28"/>
        </w:rPr>
        <w:t>кл</w:t>
      </w:r>
      <w:proofErr w:type="spellEnd"/>
      <w:r>
        <w:rPr>
          <w:rFonts w:ascii="Times New Roman" w:hAnsi="Times New Roman"/>
          <w:sz w:val="28"/>
          <w:szCs w:val="28"/>
        </w:rPr>
        <w:t>.</w:t>
      </w:r>
    </w:p>
    <w:p w:rsidR="00F95EE0" w:rsidRDefault="00F95EE0" w:rsidP="00F95EE0">
      <w:pPr>
        <w:pStyle w:val="a5"/>
        <w:numPr>
          <w:ilvl w:val="0"/>
          <w:numId w:val="3"/>
        </w:numPr>
        <w:tabs>
          <w:tab w:val="left" w:pos="0"/>
        </w:tabs>
        <w:rPr>
          <w:rFonts w:ascii="Times New Roman" w:hAnsi="Times New Roman"/>
          <w:sz w:val="28"/>
          <w:szCs w:val="28"/>
        </w:rPr>
      </w:pPr>
      <w:r>
        <w:rPr>
          <w:rFonts w:ascii="Times New Roman" w:hAnsi="Times New Roman"/>
          <w:sz w:val="28"/>
          <w:szCs w:val="28"/>
        </w:rPr>
        <w:t>Осуществление всеобуча для педагогов и родителей с целью                    обеспечения индивидуального подхода к каждому ребенку.</w:t>
      </w:r>
    </w:p>
    <w:p w:rsidR="00F95EE0" w:rsidRDefault="00F95EE0" w:rsidP="00F95EE0">
      <w:pPr>
        <w:pStyle w:val="a5"/>
        <w:numPr>
          <w:ilvl w:val="0"/>
          <w:numId w:val="3"/>
        </w:numPr>
        <w:tabs>
          <w:tab w:val="left" w:pos="0"/>
        </w:tabs>
        <w:rPr>
          <w:rFonts w:ascii="Times New Roman" w:hAnsi="Times New Roman"/>
          <w:sz w:val="28"/>
          <w:szCs w:val="28"/>
        </w:rPr>
      </w:pPr>
      <w:r>
        <w:rPr>
          <w:rFonts w:ascii="Times New Roman" w:hAnsi="Times New Roman"/>
          <w:sz w:val="28"/>
          <w:szCs w:val="28"/>
        </w:rPr>
        <w:t>Особое внимание уделить работе по пропаганде здорового образа жизни.</w:t>
      </w:r>
    </w:p>
    <w:p w:rsidR="00F95EE0" w:rsidRDefault="00F95EE0" w:rsidP="00F95EE0">
      <w:pPr>
        <w:pStyle w:val="a5"/>
        <w:tabs>
          <w:tab w:val="left" w:pos="0"/>
        </w:tabs>
        <w:rPr>
          <w:rFonts w:ascii="Times New Roman" w:hAnsi="Times New Roman"/>
          <w:sz w:val="28"/>
          <w:szCs w:val="28"/>
        </w:rPr>
      </w:pPr>
    </w:p>
    <w:p w:rsidR="00F95EE0" w:rsidRDefault="00F95EE0" w:rsidP="00F95EE0">
      <w:pPr>
        <w:pStyle w:val="a5"/>
        <w:tabs>
          <w:tab w:val="left" w:pos="0"/>
        </w:tabs>
        <w:rPr>
          <w:rFonts w:ascii="Times New Roman" w:hAnsi="Times New Roman"/>
          <w:sz w:val="28"/>
          <w:szCs w:val="28"/>
        </w:rPr>
      </w:pPr>
    </w:p>
    <w:p w:rsidR="00F95EE0" w:rsidRPr="00C764D1" w:rsidRDefault="00F95EE0" w:rsidP="00C764D1">
      <w:pPr>
        <w:tabs>
          <w:tab w:val="left" w:pos="0"/>
        </w:tabs>
        <w:rPr>
          <w:rFonts w:ascii="Times New Roman" w:hAnsi="Times New Roman"/>
          <w:sz w:val="28"/>
          <w:szCs w:val="28"/>
        </w:rPr>
      </w:pPr>
    </w:p>
    <w:p w:rsidR="00F95EE0" w:rsidRDefault="00F95EE0" w:rsidP="00F95EE0">
      <w:pPr>
        <w:pStyle w:val="a5"/>
        <w:tabs>
          <w:tab w:val="left" w:pos="0"/>
        </w:tabs>
        <w:rPr>
          <w:rFonts w:ascii="Times New Roman" w:hAnsi="Times New Roman"/>
          <w:sz w:val="28"/>
          <w:szCs w:val="28"/>
        </w:rPr>
      </w:pPr>
    </w:p>
    <w:p w:rsidR="00F95EE0" w:rsidRDefault="00F95EE0" w:rsidP="00F95EE0">
      <w:pPr>
        <w:pStyle w:val="a5"/>
        <w:tabs>
          <w:tab w:val="left" w:pos="0"/>
        </w:tabs>
        <w:rPr>
          <w:rFonts w:ascii="Times New Roman" w:hAnsi="Times New Roman"/>
          <w:sz w:val="28"/>
          <w:szCs w:val="28"/>
        </w:rPr>
      </w:pPr>
    </w:p>
    <w:p w:rsidR="00F95EE0" w:rsidRDefault="00F95EE0" w:rsidP="00F95EE0">
      <w:pPr>
        <w:pStyle w:val="a5"/>
        <w:tabs>
          <w:tab w:val="left" w:pos="0"/>
        </w:tabs>
        <w:rPr>
          <w:rFonts w:ascii="Times New Roman" w:hAnsi="Times New Roman"/>
          <w:sz w:val="28"/>
          <w:szCs w:val="28"/>
        </w:rPr>
      </w:pPr>
    </w:p>
    <w:p w:rsidR="00F95EE0" w:rsidRDefault="00F95EE0" w:rsidP="00F95EE0">
      <w:pPr>
        <w:pStyle w:val="a5"/>
        <w:tabs>
          <w:tab w:val="left" w:pos="0"/>
        </w:tabs>
        <w:rPr>
          <w:rFonts w:ascii="Times New Roman" w:hAnsi="Times New Roman"/>
          <w:sz w:val="28"/>
          <w:szCs w:val="28"/>
        </w:rPr>
      </w:pPr>
    </w:p>
    <w:p w:rsidR="006A3797" w:rsidRDefault="006A3797" w:rsidP="00F95EE0">
      <w:pPr>
        <w:pStyle w:val="a5"/>
        <w:tabs>
          <w:tab w:val="left" w:pos="0"/>
        </w:tabs>
        <w:rPr>
          <w:rFonts w:ascii="Times New Roman" w:hAnsi="Times New Roman"/>
          <w:sz w:val="28"/>
          <w:szCs w:val="28"/>
        </w:rPr>
      </w:pPr>
    </w:p>
    <w:p w:rsidR="006A3797" w:rsidRDefault="006A3797" w:rsidP="00F95EE0">
      <w:pPr>
        <w:pStyle w:val="a5"/>
        <w:tabs>
          <w:tab w:val="left" w:pos="0"/>
        </w:tabs>
        <w:rPr>
          <w:rFonts w:ascii="Times New Roman" w:hAnsi="Times New Roman"/>
          <w:sz w:val="28"/>
          <w:szCs w:val="28"/>
        </w:rPr>
      </w:pPr>
    </w:p>
    <w:p w:rsidR="006A3797" w:rsidRDefault="006A3797" w:rsidP="00F95EE0">
      <w:pPr>
        <w:pStyle w:val="a5"/>
        <w:tabs>
          <w:tab w:val="left" w:pos="0"/>
        </w:tabs>
        <w:rPr>
          <w:rFonts w:ascii="Times New Roman" w:hAnsi="Times New Roman"/>
          <w:sz w:val="28"/>
          <w:szCs w:val="28"/>
        </w:rPr>
      </w:pPr>
    </w:p>
    <w:p w:rsidR="006A3797" w:rsidRDefault="006A3797" w:rsidP="00F95EE0">
      <w:pPr>
        <w:pStyle w:val="a5"/>
        <w:tabs>
          <w:tab w:val="left" w:pos="0"/>
        </w:tabs>
        <w:rPr>
          <w:rFonts w:ascii="Times New Roman" w:hAnsi="Times New Roman"/>
          <w:sz w:val="28"/>
          <w:szCs w:val="28"/>
        </w:rPr>
      </w:pPr>
    </w:p>
    <w:p w:rsidR="006A3797" w:rsidRDefault="006A3797" w:rsidP="00F95EE0">
      <w:pPr>
        <w:pStyle w:val="a5"/>
        <w:tabs>
          <w:tab w:val="left" w:pos="0"/>
        </w:tabs>
        <w:rPr>
          <w:rFonts w:ascii="Times New Roman" w:hAnsi="Times New Roman"/>
          <w:sz w:val="28"/>
          <w:szCs w:val="28"/>
        </w:rPr>
      </w:pPr>
    </w:p>
    <w:p w:rsidR="006A3797" w:rsidRDefault="006A3797" w:rsidP="00F95EE0">
      <w:pPr>
        <w:pStyle w:val="a5"/>
        <w:tabs>
          <w:tab w:val="left" w:pos="0"/>
        </w:tabs>
        <w:rPr>
          <w:rFonts w:ascii="Times New Roman" w:hAnsi="Times New Roman"/>
          <w:sz w:val="28"/>
          <w:szCs w:val="28"/>
        </w:rPr>
      </w:pPr>
    </w:p>
    <w:p w:rsidR="006A3797" w:rsidRDefault="006A3797" w:rsidP="00F95EE0">
      <w:pPr>
        <w:pStyle w:val="a5"/>
        <w:tabs>
          <w:tab w:val="left" w:pos="0"/>
        </w:tabs>
        <w:rPr>
          <w:rFonts w:ascii="Times New Roman" w:hAnsi="Times New Roman"/>
          <w:sz w:val="28"/>
          <w:szCs w:val="28"/>
        </w:rPr>
      </w:pPr>
    </w:p>
    <w:p w:rsidR="006A3797" w:rsidRDefault="006A3797" w:rsidP="00F95EE0">
      <w:pPr>
        <w:pStyle w:val="a5"/>
        <w:tabs>
          <w:tab w:val="left" w:pos="0"/>
        </w:tabs>
        <w:rPr>
          <w:rFonts w:ascii="Times New Roman" w:hAnsi="Times New Roman"/>
          <w:sz w:val="28"/>
          <w:szCs w:val="28"/>
        </w:rPr>
      </w:pPr>
    </w:p>
    <w:p w:rsidR="006A3797" w:rsidRDefault="006A3797" w:rsidP="00F95EE0">
      <w:pPr>
        <w:pStyle w:val="a5"/>
        <w:tabs>
          <w:tab w:val="left" w:pos="0"/>
        </w:tabs>
        <w:rPr>
          <w:rFonts w:ascii="Times New Roman" w:hAnsi="Times New Roman"/>
          <w:sz w:val="28"/>
          <w:szCs w:val="28"/>
        </w:rPr>
      </w:pPr>
    </w:p>
    <w:p w:rsidR="006A3797" w:rsidRDefault="006A3797" w:rsidP="00F95EE0">
      <w:pPr>
        <w:pStyle w:val="a5"/>
        <w:tabs>
          <w:tab w:val="left" w:pos="0"/>
        </w:tabs>
        <w:rPr>
          <w:rFonts w:ascii="Times New Roman" w:hAnsi="Times New Roman"/>
          <w:sz w:val="28"/>
          <w:szCs w:val="28"/>
        </w:rPr>
      </w:pPr>
    </w:p>
    <w:p w:rsidR="00F95EE0" w:rsidRDefault="00F95EE0" w:rsidP="00F95EE0">
      <w:pPr>
        <w:pStyle w:val="a5"/>
        <w:tabs>
          <w:tab w:val="left" w:pos="0"/>
        </w:tabs>
        <w:rPr>
          <w:rFonts w:ascii="Times New Roman" w:hAnsi="Times New Roman"/>
          <w:sz w:val="28"/>
          <w:szCs w:val="28"/>
        </w:rPr>
      </w:pPr>
    </w:p>
    <w:p w:rsidR="00F95EE0" w:rsidRDefault="00F95EE0" w:rsidP="00F95EE0">
      <w:pPr>
        <w:pStyle w:val="a5"/>
        <w:tabs>
          <w:tab w:val="left" w:pos="0"/>
        </w:tabs>
        <w:rPr>
          <w:rFonts w:ascii="Times New Roman" w:hAnsi="Times New Roman"/>
          <w:sz w:val="28"/>
          <w:szCs w:val="28"/>
        </w:rPr>
      </w:pPr>
    </w:p>
    <w:p w:rsidR="00FC771C" w:rsidRPr="00C764D1" w:rsidRDefault="00F95EE0" w:rsidP="00C764D1">
      <w:pPr>
        <w:pStyle w:val="a5"/>
        <w:tabs>
          <w:tab w:val="left" w:pos="0"/>
        </w:tabs>
        <w:jc w:val="right"/>
        <w:rPr>
          <w:rFonts w:ascii="Times New Roman" w:hAnsi="Times New Roman"/>
          <w:sz w:val="28"/>
          <w:szCs w:val="28"/>
        </w:rPr>
      </w:pPr>
      <w:r>
        <w:rPr>
          <w:rFonts w:ascii="Times New Roman" w:hAnsi="Times New Roman"/>
          <w:sz w:val="28"/>
          <w:szCs w:val="28"/>
        </w:rPr>
        <w:t>Педагог-психолог                                                                    Демина И.Н.</w:t>
      </w:r>
    </w:p>
    <w:sectPr w:rsidR="00FC771C" w:rsidRPr="00C764D1" w:rsidSect="00FC7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394"/>
    <w:multiLevelType w:val="hybridMultilevel"/>
    <w:tmpl w:val="DC16E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DA6073"/>
    <w:multiLevelType w:val="hybridMultilevel"/>
    <w:tmpl w:val="8E8C3024"/>
    <w:lvl w:ilvl="0" w:tplc="BFB417E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954FD9"/>
    <w:multiLevelType w:val="hybridMultilevel"/>
    <w:tmpl w:val="7660C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6B468D8"/>
    <w:multiLevelType w:val="multilevel"/>
    <w:tmpl w:val="EABA7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2"/>
  </w:compat>
  <w:rsids>
    <w:rsidRoot w:val="00F95EE0"/>
    <w:rsid w:val="00293782"/>
    <w:rsid w:val="002B2B42"/>
    <w:rsid w:val="002D4370"/>
    <w:rsid w:val="00350405"/>
    <w:rsid w:val="00384123"/>
    <w:rsid w:val="0063692E"/>
    <w:rsid w:val="006A3797"/>
    <w:rsid w:val="007C647E"/>
    <w:rsid w:val="008336EE"/>
    <w:rsid w:val="00883C2A"/>
    <w:rsid w:val="0094489B"/>
    <w:rsid w:val="00B90E59"/>
    <w:rsid w:val="00C12697"/>
    <w:rsid w:val="00C764D1"/>
    <w:rsid w:val="00D45373"/>
    <w:rsid w:val="00DA238C"/>
    <w:rsid w:val="00E00EC5"/>
    <w:rsid w:val="00F573C8"/>
    <w:rsid w:val="00F80702"/>
    <w:rsid w:val="00F95EE0"/>
    <w:rsid w:val="00FC7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EE0"/>
    <w:pPr>
      <w:spacing w:after="0" w:line="240" w:lineRule="auto"/>
    </w:pPr>
    <w:rPr>
      <w:rFonts w:eastAsiaTheme="minorEastAs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5EE0"/>
    <w:pPr>
      <w:spacing w:before="100" w:beforeAutospacing="1" w:after="100" w:afterAutospacing="1"/>
    </w:pPr>
    <w:rPr>
      <w:rFonts w:ascii="Times New Roman" w:eastAsia="Times New Roman" w:hAnsi="Times New Roman"/>
      <w:lang w:eastAsia="ru-RU"/>
    </w:rPr>
  </w:style>
  <w:style w:type="paragraph" w:styleId="a4">
    <w:name w:val="No Spacing"/>
    <w:basedOn w:val="a"/>
    <w:uiPriority w:val="1"/>
    <w:qFormat/>
    <w:rsid w:val="00F95EE0"/>
    <w:rPr>
      <w:szCs w:val="32"/>
    </w:rPr>
  </w:style>
  <w:style w:type="paragraph" w:styleId="a5">
    <w:name w:val="List Paragraph"/>
    <w:basedOn w:val="a"/>
    <w:uiPriority w:val="34"/>
    <w:qFormat/>
    <w:rsid w:val="00F95EE0"/>
    <w:pPr>
      <w:ind w:left="720"/>
      <w:contextualSpacing/>
    </w:pPr>
  </w:style>
  <w:style w:type="character" w:customStyle="1" w:styleId="FontStyle15">
    <w:name w:val="Font Style15"/>
    <w:basedOn w:val="a0"/>
    <w:uiPriority w:val="99"/>
    <w:rsid w:val="00F95EE0"/>
    <w:rPr>
      <w:rFonts w:ascii="Times New Roman" w:hAnsi="Times New Roman" w:cs="Times New Roman" w:hint="default"/>
      <w:b/>
      <w:bCs/>
      <w:sz w:val="26"/>
      <w:szCs w:val="26"/>
    </w:rPr>
  </w:style>
  <w:style w:type="character" w:customStyle="1" w:styleId="FontStyle18">
    <w:name w:val="Font Style18"/>
    <w:basedOn w:val="a0"/>
    <w:uiPriority w:val="99"/>
    <w:rsid w:val="00F95EE0"/>
    <w:rPr>
      <w:rFonts w:ascii="Times New Roman" w:hAnsi="Times New Roman" w:cs="Times New Roman" w:hint="default"/>
      <w:sz w:val="26"/>
      <w:szCs w:val="26"/>
    </w:rPr>
  </w:style>
  <w:style w:type="table" w:styleId="a6">
    <w:name w:val="Table Grid"/>
    <w:basedOn w:val="a1"/>
    <w:uiPriority w:val="59"/>
    <w:rsid w:val="00F95EE0"/>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F95EE0"/>
    <w:pPr>
      <w:spacing w:after="0" w:line="240" w:lineRule="auto"/>
    </w:pPr>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uiPriority w:val="59"/>
    <w:rsid w:val="00F95EE0"/>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95EE0"/>
    <w:rPr>
      <w:rFonts w:ascii="Tahoma" w:hAnsi="Tahoma" w:cs="Tahoma"/>
      <w:sz w:val="16"/>
      <w:szCs w:val="16"/>
    </w:rPr>
  </w:style>
  <w:style w:type="character" w:customStyle="1" w:styleId="a8">
    <w:name w:val="Текст выноски Знак"/>
    <w:basedOn w:val="a0"/>
    <w:link w:val="a7"/>
    <w:uiPriority w:val="99"/>
    <w:semiHidden/>
    <w:rsid w:val="00F95EE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41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4 "А"</c:v>
                </c:pt>
              </c:strCache>
            </c:strRef>
          </c:tx>
          <c:invertIfNegative val="0"/>
          <c:dLbls>
            <c:showLegendKey val="0"/>
            <c:showVal val="1"/>
            <c:showCatName val="0"/>
            <c:showSerName val="0"/>
            <c:showPercent val="0"/>
            <c:showBubbleSize val="0"/>
            <c:showLeaderLines val="0"/>
          </c:dLbls>
          <c:cat>
            <c:strRef>
              <c:f>Лист1!$A$2:$A$4</c:f>
              <c:strCache>
                <c:ptCount val="3"/>
                <c:pt idx="0">
                  <c:v>высокая</c:v>
                </c:pt>
                <c:pt idx="1">
                  <c:v>средняя</c:v>
                </c:pt>
                <c:pt idx="2">
                  <c:v>низкая</c:v>
                </c:pt>
              </c:strCache>
            </c:strRef>
          </c:cat>
          <c:val>
            <c:numRef>
              <c:f>Лист1!$B$2:$B$4</c:f>
              <c:numCache>
                <c:formatCode>General</c:formatCode>
                <c:ptCount val="3"/>
                <c:pt idx="0">
                  <c:v>13</c:v>
                </c:pt>
                <c:pt idx="1">
                  <c:v>7</c:v>
                </c:pt>
                <c:pt idx="2">
                  <c:v>4</c:v>
                </c:pt>
              </c:numCache>
            </c:numRef>
          </c:val>
        </c:ser>
        <c:ser>
          <c:idx val="1"/>
          <c:order val="1"/>
          <c:tx>
            <c:strRef>
              <c:f>Лист1!$C$1</c:f>
              <c:strCache>
                <c:ptCount val="1"/>
                <c:pt idx="0">
                  <c:v>4 "Б"</c:v>
                </c:pt>
              </c:strCache>
            </c:strRef>
          </c:tx>
          <c:invertIfNegative val="0"/>
          <c:dLbls>
            <c:showLegendKey val="0"/>
            <c:showVal val="1"/>
            <c:showCatName val="0"/>
            <c:showSerName val="0"/>
            <c:showPercent val="0"/>
            <c:showBubbleSize val="0"/>
            <c:showLeaderLines val="0"/>
          </c:dLbls>
          <c:cat>
            <c:strRef>
              <c:f>Лист1!$A$2:$A$4</c:f>
              <c:strCache>
                <c:ptCount val="3"/>
                <c:pt idx="0">
                  <c:v>высокая</c:v>
                </c:pt>
                <c:pt idx="1">
                  <c:v>средняя</c:v>
                </c:pt>
                <c:pt idx="2">
                  <c:v>низкая</c:v>
                </c:pt>
              </c:strCache>
            </c:strRef>
          </c:cat>
          <c:val>
            <c:numRef>
              <c:f>Лист1!$C$2:$C$4</c:f>
              <c:numCache>
                <c:formatCode>General</c:formatCode>
                <c:ptCount val="3"/>
                <c:pt idx="0">
                  <c:v>10</c:v>
                </c:pt>
                <c:pt idx="1">
                  <c:v>7</c:v>
                </c:pt>
                <c:pt idx="2">
                  <c:v>3</c:v>
                </c:pt>
              </c:numCache>
            </c:numRef>
          </c:val>
        </c:ser>
        <c:dLbls>
          <c:showLegendKey val="0"/>
          <c:showVal val="0"/>
          <c:showCatName val="0"/>
          <c:showSerName val="0"/>
          <c:showPercent val="0"/>
          <c:showBubbleSize val="0"/>
        </c:dLbls>
        <c:gapWidth val="150"/>
        <c:axId val="36866304"/>
        <c:axId val="36872192"/>
      </c:barChart>
      <c:catAx>
        <c:axId val="36866304"/>
        <c:scaling>
          <c:orientation val="minMax"/>
        </c:scaling>
        <c:delete val="0"/>
        <c:axPos val="b"/>
        <c:majorTickMark val="out"/>
        <c:minorTickMark val="none"/>
        <c:tickLblPos val="nextTo"/>
        <c:crossAx val="36872192"/>
        <c:crosses val="autoZero"/>
        <c:auto val="1"/>
        <c:lblAlgn val="ctr"/>
        <c:lblOffset val="100"/>
        <c:noMultiLvlLbl val="0"/>
      </c:catAx>
      <c:valAx>
        <c:axId val="36872192"/>
        <c:scaling>
          <c:orientation val="minMax"/>
        </c:scaling>
        <c:delete val="0"/>
        <c:axPos val="l"/>
        <c:majorGridlines/>
        <c:numFmt formatCode="General" sourceLinked="1"/>
        <c:majorTickMark val="out"/>
        <c:minorTickMark val="none"/>
        <c:tickLblPos val="nextTo"/>
        <c:crossAx val="36866304"/>
        <c:crosses val="autoZero"/>
        <c:crossBetween val="between"/>
      </c:valAx>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4 "А"</c:v>
                </c:pt>
              </c:strCache>
            </c:strRef>
          </c:tx>
          <c:invertIfNegative val="0"/>
          <c:dLbls>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высокий</c:v>
                </c:pt>
                <c:pt idx="1">
                  <c:v>средний</c:v>
                </c:pt>
                <c:pt idx="2">
                  <c:v>низкий</c:v>
                </c:pt>
              </c:strCache>
            </c:strRef>
          </c:cat>
          <c:val>
            <c:numRef>
              <c:f>Лист1!$B$2:$B$4</c:f>
              <c:numCache>
                <c:formatCode>General</c:formatCode>
                <c:ptCount val="3"/>
                <c:pt idx="0">
                  <c:v>7</c:v>
                </c:pt>
                <c:pt idx="1">
                  <c:v>17</c:v>
                </c:pt>
                <c:pt idx="2">
                  <c:v>0</c:v>
                </c:pt>
              </c:numCache>
            </c:numRef>
          </c:val>
        </c:ser>
        <c:ser>
          <c:idx val="1"/>
          <c:order val="1"/>
          <c:tx>
            <c:strRef>
              <c:f>Лист1!$C$1</c:f>
              <c:strCache>
                <c:ptCount val="1"/>
                <c:pt idx="0">
                  <c:v>4 "Б"</c:v>
                </c:pt>
              </c:strCache>
            </c:strRef>
          </c:tx>
          <c:invertIfNegative val="0"/>
          <c:dLbls>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высокий</c:v>
                </c:pt>
                <c:pt idx="1">
                  <c:v>средний</c:v>
                </c:pt>
                <c:pt idx="2">
                  <c:v>низкий</c:v>
                </c:pt>
              </c:strCache>
            </c:strRef>
          </c:cat>
          <c:val>
            <c:numRef>
              <c:f>Лист1!$C$2:$C$4</c:f>
              <c:numCache>
                <c:formatCode>General</c:formatCode>
                <c:ptCount val="3"/>
                <c:pt idx="0">
                  <c:v>17</c:v>
                </c:pt>
                <c:pt idx="1">
                  <c:v>7</c:v>
                </c:pt>
                <c:pt idx="2">
                  <c:v>0</c:v>
                </c:pt>
              </c:numCache>
            </c:numRef>
          </c:val>
        </c:ser>
        <c:dLbls>
          <c:showLegendKey val="0"/>
          <c:showVal val="0"/>
          <c:showCatName val="0"/>
          <c:showSerName val="0"/>
          <c:showPercent val="0"/>
          <c:showBubbleSize val="0"/>
        </c:dLbls>
        <c:gapWidth val="150"/>
        <c:shape val="cylinder"/>
        <c:axId val="73979776"/>
        <c:axId val="73981312"/>
        <c:axId val="0"/>
      </c:bar3DChart>
      <c:catAx>
        <c:axId val="73979776"/>
        <c:scaling>
          <c:orientation val="minMax"/>
        </c:scaling>
        <c:delete val="0"/>
        <c:axPos val="b"/>
        <c:numFmt formatCode="General" sourceLinked="0"/>
        <c:majorTickMark val="out"/>
        <c:minorTickMark val="none"/>
        <c:tickLblPos val="nextTo"/>
        <c:crossAx val="73981312"/>
        <c:crosses val="autoZero"/>
        <c:auto val="1"/>
        <c:lblAlgn val="ctr"/>
        <c:lblOffset val="100"/>
        <c:noMultiLvlLbl val="0"/>
      </c:catAx>
      <c:valAx>
        <c:axId val="73981312"/>
        <c:scaling>
          <c:orientation val="minMax"/>
        </c:scaling>
        <c:delete val="0"/>
        <c:axPos val="l"/>
        <c:majorGridlines/>
        <c:numFmt formatCode="General" sourceLinked="1"/>
        <c:majorTickMark val="out"/>
        <c:minorTickMark val="none"/>
        <c:tickLblPos val="nextTo"/>
        <c:crossAx val="73979776"/>
        <c:crosses val="autoZero"/>
        <c:crossBetween val="between"/>
      </c:valAx>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4 "А"</c:v>
                </c:pt>
              </c:strCache>
            </c:strRef>
          </c:tx>
          <c:invertIfNegative val="0"/>
          <c:dLbls>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высокий</c:v>
                </c:pt>
                <c:pt idx="1">
                  <c:v>средний</c:v>
                </c:pt>
                <c:pt idx="2">
                  <c:v>низкий</c:v>
                </c:pt>
              </c:strCache>
            </c:strRef>
          </c:cat>
          <c:val>
            <c:numRef>
              <c:f>Лист1!$B$2:$B$4</c:f>
              <c:numCache>
                <c:formatCode>0.00%</c:formatCode>
                <c:ptCount val="3"/>
                <c:pt idx="0">
                  <c:v>0.28999999999999998</c:v>
                </c:pt>
                <c:pt idx="1">
                  <c:v>0.71</c:v>
                </c:pt>
                <c:pt idx="2">
                  <c:v>0</c:v>
                </c:pt>
              </c:numCache>
            </c:numRef>
          </c:val>
        </c:ser>
        <c:ser>
          <c:idx val="1"/>
          <c:order val="1"/>
          <c:tx>
            <c:strRef>
              <c:f>Лист1!$C$1</c:f>
              <c:strCache>
                <c:ptCount val="1"/>
                <c:pt idx="0">
                  <c:v>4 "Б"</c:v>
                </c:pt>
              </c:strCache>
            </c:strRef>
          </c:tx>
          <c:invertIfNegative val="0"/>
          <c:dLbls>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высокий</c:v>
                </c:pt>
                <c:pt idx="1">
                  <c:v>средний</c:v>
                </c:pt>
                <c:pt idx="2">
                  <c:v>низкий</c:v>
                </c:pt>
              </c:strCache>
            </c:strRef>
          </c:cat>
          <c:val>
            <c:numRef>
              <c:f>Лист1!$C$2:$C$4</c:f>
              <c:numCache>
                <c:formatCode>0.00%</c:formatCode>
                <c:ptCount val="3"/>
                <c:pt idx="0">
                  <c:v>0.71</c:v>
                </c:pt>
                <c:pt idx="1">
                  <c:v>0.28999999999999998</c:v>
                </c:pt>
                <c:pt idx="2">
                  <c:v>0</c:v>
                </c:pt>
              </c:numCache>
            </c:numRef>
          </c:val>
        </c:ser>
        <c:dLbls>
          <c:showLegendKey val="0"/>
          <c:showVal val="0"/>
          <c:showCatName val="0"/>
          <c:showSerName val="0"/>
          <c:showPercent val="0"/>
          <c:showBubbleSize val="0"/>
        </c:dLbls>
        <c:gapWidth val="150"/>
        <c:shape val="cylinder"/>
        <c:axId val="75352320"/>
        <c:axId val="75366400"/>
        <c:axId val="0"/>
      </c:bar3DChart>
      <c:catAx>
        <c:axId val="75352320"/>
        <c:scaling>
          <c:orientation val="minMax"/>
        </c:scaling>
        <c:delete val="0"/>
        <c:axPos val="b"/>
        <c:numFmt formatCode="General" sourceLinked="0"/>
        <c:majorTickMark val="out"/>
        <c:minorTickMark val="none"/>
        <c:tickLblPos val="nextTo"/>
        <c:crossAx val="75366400"/>
        <c:crosses val="autoZero"/>
        <c:auto val="1"/>
        <c:lblAlgn val="ctr"/>
        <c:lblOffset val="100"/>
        <c:noMultiLvlLbl val="0"/>
      </c:catAx>
      <c:valAx>
        <c:axId val="75366400"/>
        <c:scaling>
          <c:orientation val="minMax"/>
        </c:scaling>
        <c:delete val="0"/>
        <c:axPos val="l"/>
        <c:majorGridlines/>
        <c:numFmt formatCode="0.00%" sourceLinked="1"/>
        <c:majorTickMark val="out"/>
        <c:minorTickMark val="none"/>
        <c:tickLblPos val="nextTo"/>
        <c:crossAx val="75352320"/>
        <c:crosses val="autoZero"/>
        <c:crossBetween val="between"/>
      </c:valAx>
    </c:plotArea>
    <c:legend>
      <c:legendPos val="r"/>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rPr>
              <a:t>Уровень</a:t>
            </a:r>
            <a:r>
              <a:rPr lang="ru-RU" baseline="0">
                <a:solidFill>
                  <a:sysClr val="windowText" lastClr="000000"/>
                </a:solidFill>
              </a:rPr>
              <a:t> воспитанности 6-9 классы</a:t>
            </a:r>
            <a:endParaRPr lang="ru-RU">
              <a:solidFill>
                <a:sysClr val="windowText" lastClr="000000"/>
              </a:solidFill>
            </a:endParaRPr>
          </a:p>
        </c:rich>
      </c:tx>
      <c:layout>
        <c:manualLayout>
          <c:xMode val="edge"/>
          <c:yMode val="edge"/>
          <c:x val="0.2717707421988918"/>
          <c:y val="3.4667470312139341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средние оценки</c:v>
                </c:pt>
              </c:strCache>
            </c:strRef>
          </c:tx>
          <c:spPr>
            <a:solidFill>
              <a:schemeClr val="accent4">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эрудиция</c:v>
                </c:pt>
                <c:pt idx="1">
                  <c:v>прилежание</c:v>
                </c:pt>
                <c:pt idx="2">
                  <c:v>трудолюбие</c:v>
                </c:pt>
                <c:pt idx="3">
                  <c:v>отношение к природе</c:v>
                </c:pt>
                <c:pt idx="4">
                  <c:v>отношение к обществу</c:v>
                </c:pt>
                <c:pt idx="5">
                  <c:v>отношение к прекрасному</c:v>
                </c:pt>
                <c:pt idx="6">
                  <c:v>отношение к себе</c:v>
                </c:pt>
              </c:strCache>
            </c:strRef>
          </c:cat>
          <c:val>
            <c:numRef>
              <c:f>Лист1!$B$2:$B$8</c:f>
              <c:numCache>
                <c:formatCode>General</c:formatCode>
                <c:ptCount val="7"/>
                <c:pt idx="0">
                  <c:v>2.52</c:v>
                </c:pt>
                <c:pt idx="1">
                  <c:v>2.3499999999999996</c:v>
                </c:pt>
                <c:pt idx="2">
                  <c:v>2.44</c:v>
                </c:pt>
                <c:pt idx="3">
                  <c:v>2.9</c:v>
                </c:pt>
                <c:pt idx="4">
                  <c:v>2.5</c:v>
                </c:pt>
                <c:pt idx="5">
                  <c:v>2.6</c:v>
                </c:pt>
                <c:pt idx="6">
                  <c:v>2.7</c:v>
                </c:pt>
              </c:numCache>
            </c:numRef>
          </c:val>
        </c:ser>
        <c:dLbls>
          <c:showLegendKey val="0"/>
          <c:showVal val="0"/>
          <c:showCatName val="0"/>
          <c:showSerName val="0"/>
          <c:showPercent val="0"/>
          <c:showBubbleSize val="0"/>
        </c:dLbls>
        <c:gapWidth val="219"/>
        <c:overlap val="-27"/>
        <c:axId val="75407744"/>
        <c:axId val="75409280"/>
      </c:barChart>
      <c:catAx>
        <c:axId val="75407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75409280"/>
        <c:crosses val="autoZero"/>
        <c:auto val="1"/>
        <c:lblAlgn val="ctr"/>
        <c:lblOffset val="100"/>
        <c:noMultiLvlLbl val="0"/>
      </c:catAx>
      <c:valAx>
        <c:axId val="75409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5407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уровень</a:t>
            </a:r>
            <a:r>
              <a:rPr lang="ru-RU" baseline="0"/>
              <a:t> воспитанности 10 - 11 классы</a:t>
            </a:r>
            <a:endParaRPr lang="ru-RU"/>
          </a:p>
        </c:rich>
      </c:tx>
      <c:overlay val="0"/>
    </c:title>
    <c:autoTitleDeleted val="0"/>
    <c:plotArea>
      <c:layout/>
      <c:barChart>
        <c:barDir val="col"/>
        <c:grouping val="clustered"/>
        <c:varyColors val="0"/>
        <c:ser>
          <c:idx val="0"/>
          <c:order val="0"/>
          <c:tx>
            <c:strRef>
              <c:f>Лист1!$B$1</c:f>
              <c:strCache>
                <c:ptCount val="1"/>
                <c:pt idx="0">
                  <c:v>Ряд 1</c:v>
                </c:pt>
              </c:strCache>
            </c:strRef>
          </c:tx>
          <c:spPr>
            <a:solidFill>
              <a:schemeClr val="accent2">
                <a:lumMod val="75000"/>
              </a:schemeClr>
            </a:solidFill>
          </c:spPr>
          <c:invertIfNegative val="0"/>
          <c:dLbls>
            <c:showLegendKey val="0"/>
            <c:showVal val="1"/>
            <c:showCatName val="0"/>
            <c:showSerName val="0"/>
            <c:showPercent val="0"/>
            <c:showBubbleSize val="0"/>
            <c:showLeaderLines val="0"/>
          </c:dLbls>
          <c:cat>
            <c:strRef>
              <c:f>Лист1!$A$2:$A$17</c:f>
              <c:strCache>
                <c:ptCount val="16"/>
                <c:pt idx="0">
                  <c:v>интеллектуальный уровень</c:v>
                </c:pt>
                <c:pt idx="1">
                  <c:v>единство развития человека, общества и природы</c:v>
                </c:pt>
                <c:pt idx="2">
                  <c:v>роль человека в преобразовании окружающей среды</c:v>
                </c:pt>
                <c:pt idx="3">
                  <c:v>умение отстаивать свои взгляды</c:v>
                </c:pt>
                <c:pt idx="4">
                  <c:v>трудолюбие</c:v>
                </c:pt>
                <c:pt idx="5">
                  <c:v>права и обязанности в обществе</c:v>
                </c:pt>
                <c:pt idx="6">
                  <c:v>уважение государственных символов, традиций</c:v>
                </c:pt>
                <c:pt idx="7">
                  <c:v>потребность в служении отечеству</c:v>
                </c:pt>
                <c:pt idx="8">
                  <c:v>готовность к выбору профессии</c:v>
                </c:pt>
                <c:pt idx="9">
                  <c:v>понимание и значение духовно-нравственных ценностей</c:v>
                </c:pt>
                <c:pt idx="10">
                  <c:v>обладание самоконтролем и саморегуляцией поведения</c:v>
                </c:pt>
                <c:pt idx="11">
                  <c:v>активная роль личности</c:v>
                </c:pt>
                <c:pt idx="12">
                  <c:v>неприятие безнравственного поведения</c:v>
                </c:pt>
                <c:pt idx="13">
                  <c:v>эстетика в жизнедеятельности</c:v>
                </c:pt>
                <c:pt idx="14">
                  <c:v>отношение к укреплению своего здоровья</c:v>
                </c:pt>
                <c:pt idx="15">
                  <c:v>отношение к вредным привычкам</c:v>
                </c:pt>
              </c:strCache>
            </c:strRef>
          </c:cat>
          <c:val>
            <c:numRef>
              <c:f>Лист1!$B$2:$B$17</c:f>
              <c:numCache>
                <c:formatCode>General</c:formatCode>
                <c:ptCount val="16"/>
                <c:pt idx="0">
                  <c:v>2.65</c:v>
                </c:pt>
                <c:pt idx="1">
                  <c:v>2.8</c:v>
                </c:pt>
                <c:pt idx="2">
                  <c:v>2.8299999999999996</c:v>
                </c:pt>
                <c:pt idx="3">
                  <c:v>2.94</c:v>
                </c:pt>
                <c:pt idx="4">
                  <c:v>2.62</c:v>
                </c:pt>
                <c:pt idx="5">
                  <c:v>2.58</c:v>
                </c:pt>
                <c:pt idx="6">
                  <c:v>2.8</c:v>
                </c:pt>
                <c:pt idx="7">
                  <c:v>2.21</c:v>
                </c:pt>
                <c:pt idx="8">
                  <c:v>2.7</c:v>
                </c:pt>
                <c:pt idx="9">
                  <c:v>2.58</c:v>
                </c:pt>
                <c:pt idx="10">
                  <c:v>2.8</c:v>
                </c:pt>
                <c:pt idx="11">
                  <c:v>2.92</c:v>
                </c:pt>
                <c:pt idx="12">
                  <c:v>2.65</c:v>
                </c:pt>
                <c:pt idx="13">
                  <c:v>2.7</c:v>
                </c:pt>
                <c:pt idx="14">
                  <c:v>2.8</c:v>
                </c:pt>
                <c:pt idx="15">
                  <c:v>2.98</c:v>
                </c:pt>
              </c:numCache>
            </c:numRef>
          </c:val>
        </c:ser>
        <c:dLbls>
          <c:showLegendKey val="0"/>
          <c:showVal val="0"/>
          <c:showCatName val="0"/>
          <c:showSerName val="0"/>
          <c:showPercent val="0"/>
          <c:showBubbleSize val="0"/>
        </c:dLbls>
        <c:gapWidth val="150"/>
        <c:axId val="75462528"/>
        <c:axId val="75464064"/>
      </c:barChart>
      <c:catAx>
        <c:axId val="75462528"/>
        <c:scaling>
          <c:orientation val="minMax"/>
        </c:scaling>
        <c:delete val="0"/>
        <c:axPos val="b"/>
        <c:majorTickMark val="out"/>
        <c:minorTickMark val="none"/>
        <c:tickLblPos val="nextTo"/>
        <c:crossAx val="75464064"/>
        <c:crosses val="autoZero"/>
        <c:auto val="1"/>
        <c:lblAlgn val="ctr"/>
        <c:lblOffset val="100"/>
        <c:noMultiLvlLbl val="0"/>
      </c:catAx>
      <c:valAx>
        <c:axId val="75464064"/>
        <c:scaling>
          <c:orientation val="minMax"/>
        </c:scaling>
        <c:delete val="0"/>
        <c:axPos val="l"/>
        <c:majorGridlines/>
        <c:numFmt formatCode="General" sourceLinked="1"/>
        <c:majorTickMark val="out"/>
        <c:minorTickMark val="none"/>
        <c:tickLblPos val="nextTo"/>
        <c:crossAx val="7546252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5 "А"</c:v>
                </c:pt>
              </c:strCache>
            </c:strRef>
          </c:tx>
          <c:invertIfNegative val="0"/>
          <c:dLbls>
            <c:showLegendKey val="0"/>
            <c:showVal val="1"/>
            <c:showCatName val="0"/>
            <c:showSerName val="0"/>
            <c:showPercent val="0"/>
            <c:showBubbleSize val="0"/>
            <c:showLeaderLines val="0"/>
          </c:dLbls>
          <c:cat>
            <c:strRef>
              <c:f>Лист1!$A$2:$A$4</c:f>
              <c:strCache>
                <c:ptCount val="3"/>
                <c:pt idx="0">
                  <c:v>высокая</c:v>
                </c:pt>
                <c:pt idx="1">
                  <c:v>средняя</c:v>
                </c:pt>
                <c:pt idx="2">
                  <c:v>низкая</c:v>
                </c:pt>
              </c:strCache>
            </c:strRef>
          </c:cat>
          <c:val>
            <c:numRef>
              <c:f>Лист1!$B$2:$B$4</c:f>
              <c:numCache>
                <c:formatCode>General</c:formatCode>
                <c:ptCount val="3"/>
                <c:pt idx="0">
                  <c:v>6</c:v>
                </c:pt>
                <c:pt idx="1">
                  <c:v>15</c:v>
                </c:pt>
                <c:pt idx="2">
                  <c:v>3</c:v>
                </c:pt>
              </c:numCache>
            </c:numRef>
          </c:val>
        </c:ser>
        <c:ser>
          <c:idx val="1"/>
          <c:order val="1"/>
          <c:tx>
            <c:strRef>
              <c:f>Лист1!$C$1</c:f>
              <c:strCache>
                <c:ptCount val="1"/>
                <c:pt idx="0">
                  <c:v>5 "Б"</c:v>
                </c:pt>
              </c:strCache>
            </c:strRef>
          </c:tx>
          <c:invertIfNegative val="0"/>
          <c:dLbls>
            <c:showLegendKey val="0"/>
            <c:showVal val="1"/>
            <c:showCatName val="0"/>
            <c:showSerName val="0"/>
            <c:showPercent val="0"/>
            <c:showBubbleSize val="0"/>
            <c:showLeaderLines val="0"/>
          </c:dLbls>
          <c:cat>
            <c:strRef>
              <c:f>Лист1!$A$2:$A$4</c:f>
              <c:strCache>
                <c:ptCount val="3"/>
                <c:pt idx="0">
                  <c:v>высокая</c:v>
                </c:pt>
                <c:pt idx="1">
                  <c:v>средняя</c:v>
                </c:pt>
                <c:pt idx="2">
                  <c:v>низкая</c:v>
                </c:pt>
              </c:strCache>
            </c:strRef>
          </c:cat>
          <c:val>
            <c:numRef>
              <c:f>Лист1!$C$2:$C$4</c:f>
              <c:numCache>
                <c:formatCode>General</c:formatCode>
                <c:ptCount val="3"/>
                <c:pt idx="0">
                  <c:v>4</c:v>
                </c:pt>
                <c:pt idx="1">
                  <c:v>14</c:v>
                </c:pt>
                <c:pt idx="2">
                  <c:v>2</c:v>
                </c:pt>
              </c:numCache>
            </c:numRef>
          </c:val>
        </c:ser>
        <c:dLbls>
          <c:showLegendKey val="0"/>
          <c:showVal val="0"/>
          <c:showCatName val="0"/>
          <c:showSerName val="0"/>
          <c:showPercent val="0"/>
          <c:showBubbleSize val="0"/>
        </c:dLbls>
        <c:gapWidth val="150"/>
        <c:axId val="73036928"/>
        <c:axId val="73038464"/>
      </c:barChart>
      <c:catAx>
        <c:axId val="73036928"/>
        <c:scaling>
          <c:orientation val="minMax"/>
        </c:scaling>
        <c:delete val="0"/>
        <c:axPos val="b"/>
        <c:majorTickMark val="out"/>
        <c:minorTickMark val="none"/>
        <c:tickLblPos val="nextTo"/>
        <c:crossAx val="73038464"/>
        <c:crosses val="autoZero"/>
        <c:auto val="1"/>
        <c:lblAlgn val="ctr"/>
        <c:lblOffset val="100"/>
        <c:noMultiLvlLbl val="0"/>
      </c:catAx>
      <c:valAx>
        <c:axId val="73038464"/>
        <c:scaling>
          <c:orientation val="minMax"/>
        </c:scaling>
        <c:delete val="0"/>
        <c:axPos val="l"/>
        <c:majorGridlines/>
        <c:numFmt formatCode="General" sourceLinked="1"/>
        <c:majorTickMark val="out"/>
        <c:minorTickMark val="none"/>
        <c:tickLblPos val="nextTo"/>
        <c:crossAx val="73036928"/>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5 "А"</c:v>
                </c:pt>
              </c:strCache>
            </c:strRef>
          </c:tx>
          <c:invertIfNegative val="0"/>
          <c:dLbls>
            <c:showLegendKey val="0"/>
            <c:showVal val="1"/>
            <c:showCatName val="0"/>
            <c:showSerName val="0"/>
            <c:showPercent val="0"/>
            <c:showBubbleSize val="0"/>
            <c:showLeaderLines val="0"/>
          </c:dLbls>
          <c:cat>
            <c:strRef>
              <c:f>Лист1!$A$2:$A$9</c:f>
              <c:strCache>
                <c:ptCount val="8"/>
                <c:pt idx="0">
                  <c:v>общая тревожность в школе</c:v>
                </c:pt>
                <c:pt idx="1">
                  <c:v>переживание социального стресса</c:v>
                </c:pt>
                <c:pt idx="2">
                  <c:v>фрустрация потребности в достижении успеха</c:v>
                </c:pt>
                <c:pt idx="3">
                  <c:v>страх самовыражения</c:v>
                </c:pt>
                <c:pt idx="4">
                  <c:v>страх ситуации проверки знаний</c:v>
                </c:pt>
                <c:pt idx="5">
                  <c:v>страх не соответствовать ожиданиям окружающих</c:v>
                </c:pt>
                <c:pt idx="6">
                  <c:v>низкая физиологическая сопротивляемость стрессу</c:v>
                </c:pt>
                <c:pt idx="7">
                  <c:v>проблемы и страхи в отношениях с учителями</c:v>
                </c:pt>
              </c:strCache>
            </c:strRef>
          </c:cat>
          <c:val>
            <c:numRef>
              <c:f>Лист1!$B$2:$B$9</c:f>
              <c:numCache>
                <c:formatCode>0.00%</c:formatCode>
                <c:ptCount val="8"/>
                <c:pt idx="0">
                  <c:v>0.63900000000000001</c:v>
                </c:pt>
                <c:pt idx="1">
                  <c:v>0.64700000000000002</c:v>
                </c:pt>
                <c:pt idx="2">
                  <c:v>0.51400000000000001</c:v>
                </c:pt>
                <c:pt idx="3">
                  <c:v>0.64700000000000002</c:v>
                </c:pt>
                <c:pt idx="4">
                  <c:v>0.79300000000000004</c:v>
                </c:pt>
                <c:pt idx="5">
                  <c:v>0.59099999999999997</c:v>
                </c:pt>
                <c:pt idx="6" formatCode="0%">
                  <c:v>0.52</c:v>
                </c:pt>
                <c:pt idx="7">
                  <c:v>0.67500000000000004</c:v>
                </c:pt>
              </c:numCache>
            </c:numRef>
          </c:val>
        </c:ser>
        <c:ser>
          <c:idx val="1"/>
          <c:order val="1"/>
          <c:tx>
            <c:strRef>
              <c:f>Лист1!$C$1</c:f>
              <c:strCache>
                <c:ptCount val="1"/>
                <c:pt idx="0">
                  <c:v>5 "Б"</c:v>
                </c:pt>
              </c:strCache>
            </c:strRef>
          </c:tx>
          <c:invertIfNegative val="0"/>
          <c:dLbls>
            <c:showLegendKey val="0"/>
            <c:showVal val="1"/>
            <c:showCatName val="0"/>
            <c:showSerName val="0"/>
            <c:showPercent val="0"/>
            <c:showBubbleSize val="0"/>
            <c:showLeaderLines val="0"/>
          </c:dLbls>
          <c:cat>
            <c:strRef>
              <c:f>Лист1!$A$2:$A$9</c:f>
              <c:strCache>
                <c:ptCount val="8"/>
                <c:pt idx="0">
                  <c:v>общая тревожность в школе</c:v>
                </c:pt>
                <c:pt idx="1">
                  <c:v>переживание социального стресса</c:v>
                </c:pt>
                <c:pt idx="2">
                  <c:v>фрустрация потребности в достижении успеха</c:v>
                </c:pt>
                <c:pt idx="3">
                  <c:v>страх самовыражения</c:v>
                </c:pt>
                <c:pt idx="4">
                  <c:v>страх ситуации проверки знаний</c:v>
                </c:pt>
                <c:pt idx="5">
                  <c:v>страх не соответствовать ожиданиям окружающих</c:v>
                </c:pt>
                <c:pt idx="6">
                  <c:v>низкая физиологическая сопротивляемость стрессу</c:v>
                </c:pt>
                <c:pt idx="7">
                  <c:v>проблемы и страхи в отношениях с учителями</c:v>
                </c:pt>
              </c:strCache>
            </c:strRef>
          </c:cat>
          <c:val>
            <c:numRef>
              <c:f>Лист1!$C$2:$C$9</c:f>
              <c:numCache>
                <c:formatCode>0.00%</c:formatCode>
                <c:ptCount val="8"/>
                <c:pt idx="0">
                  <c:v>0.753</c:v>
                </c:pt>
                <c:pt idx="1">
                  <c:v>0.77200000000000002</c:v>
                </c:pt>
                <c:pt idx="2">
                  <c:v>0.63800000000000001</c:v>
                </c:pt>
                <c:pt idx="3">
                  <c:v>0.79400000000000004</c:v>
                </c:pt>
                <c:pt idx="4">
                  <c:v>0.83599999999999997</c:v>
                </c:pt>
                <c:pt idx="5">
                  <c:v>0.77200000000000002</c:v>
                </c:pt>
                <c:pt idx="6">
                  <c:v>0.61299999999999999</c:v>
                </c:pt>
                <c:pt idx="7">
                  <c:v>0.84399999999999997</c:v>
                </c:pt>
              </c:numCache>
            </c:numRef>
          </c:val>
        </c:ser>
        <c:dLbls>
          <c:showLegendKey val="0"/>
          <c:showVal val="0"/>
          <c:showCatName val="0"/>
          <c:showSerName val="0"/>
          <c:showPercent val="0"/>
          <c:showBubbleSize val="0"/>
        </c:dLbls>
        <c:gapWidth val="150"/>
        <c:shape val="cylinder"/>
        <c:axId val="75116928"/>
        <c:axId val="75118464"/>
        <c:axId val="0"/>
      </c:bar3DChart>
      <c:catAx>
        <c:axId val="75116928"/>
        <c:scaling>
          <c:orientation val="minMax"/>
        </c:scaling>
        <c:delete val="0"/>
        <c:axPos val="b"/>
        <c:majorTickMark val="out"/>
        <c:minorTickMark val="none"/>
        <c:tickLblPos val="nextTo"/>
        <c:crossAx val="75118464"/>
        <c:crosses val="autoZero"/>
        <c:auto val="1"/>
        <c:lblAlgn val="ctr"/>
        <c:lblOffset val="100"/>
        <c:noMultiLvlLbl val="0"/>
      </c:catAx>
      <c:valAx>
        <c:axId val="75118464"/>
        <c:scaling>
          <c:orientation val="minMax"/>
        </c:scaling>
        <c:delete val="0"/>
        <c:axPos val="l"/>
        <c:majorGridlines/>
        <c:numFmt formatCode="0.00%" sourceLinked="1"/>
        <c:majorTickMark val="out"/>
        <c:minorTickMark val="none"/>
        <c:tickLblPos val="nextTo"/>
        <c:crossAx val="75116928"/>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Столбец1</c:v>
                </c:pt>
              </c:strCache>
            </c:strRef>
          </c:tx>
          <c:invertIfNegative val="0"/>
          <c:dLbls>
            <c:showLegendKey val="0"/>
            <c:showVal val="1"/>
            <c:showCatName val="0"/>
            <c:showSerName val="0"/>
            <c:showPercent val="0"/>
            <c:showBubbleSize val="0"/>
            <c:showLeaderLines val="0"/>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formatCode="0%">
                  <c:v>0.86</c:v>
                </c:pt>
              </c:numCache>
            </c:numRef>
          </c:val>
        </c:ser>
        <c:ser>
          <c:idx val="1"/>
          <c:order val="1"/>
          <c:tx>
            <c:strRef>
              <c:f>Лист1!$C$1</c:f>
              <c:strCache>
                <c:ptCount val="1"/>
                <c:pt idx="0">
                  <c:v>Столбец2</c:v>
                </c:pt>
              </c:strCache>
            </c:strRef>
          </c:tx>
          <c:invertIfNegative val="0"/>
          <c:dLbls>
            <c:showLegendKey val="0"/>
            <c:showVal val="1"/>
            <c:showCatName val="0"/>
            <c:showSerName val="0"/>
            <c:showPercent val="0"/>
            <c:showBubbleSize val="0"/>
            <c:showLeaderLines val="0"/>
          </c:dLbls>
          <c:cat>
            <c:strRef>
              <c:f>Лист1!$A$2:$A$4</c:f>
              <c:strCache>
                <c:ptCount val="3"/>
                <c:pt idx="0">
                  <c:v>высокий уровень</c:v>
                </c:pt>
                <c:pt idx="1">
                  <c:v>средний уровень</c:v>
                </c:pt>
                <c:pt idx="2">
                  <c:v>низкий уровень</c:v>
                </c:pt>
              </c:strCache>
            </c:strRef>
          </c:cat>
          <c:val>
            <c:numRef>
              <c:f>Лист1!$C$2:$C$4</c:f>
              <c:numCache>
                <c:formatCode>0%</c:formatCode>
                <c:ptCount val="3"/>
                <c:pt idx="1">
                  <c:v>0.14000000000000001</c:v>
                </c:pt>
              </c:numCache>
            </c:numRef>
          </c:val>
        </c:ser>
        <c:ser>
          <c:idx val="2"/>
          <c:order val="2"/>
          <c:tx>
            <c:strRef>
              <c:f>Лист1!$D$1</c:f>
              <c:strCache>
                <c:ptCount val="1"/>
                <c:pt idx="0">
                  <c:v>Столбец3</c:v>
                </c:pt>
              </c:strCache>
            </c:strRef>
          </c:tx>
          <c:invertIfNegative val="0"/>
          <c:dLbls>
            <c:showLegendKey val="0"/>
            <c:showVal val="1"/>
            <c:showCatName val="0"/>
            <c:showSerName val="0"/>
            <c:showPercent val="0"/>
            <c:showBubbleSize val="0"/>
            <c:showLeaderLines val="0"/>
          </c:dLbls>
          <c:cat>
            <c:strRef>
              <c:f>Лист1!$A$2:$A$4</c:f>
              <c:strCache>
                <c:ptCount val="3"/>
                <c:pt idx="0">
                  <c:v>высокий уровень</c:v>
                </c:pt>
                <c:pt idx="1">
                  <c:v>средний уровень</c:v>
                </c:pt>
                <c:pt idx="2">
                  <c:v>низкий уровень</c:v>
                </c:pt>
              </c:strCache>
            </c:strRef>
          </c:cat>
          <c:val>
            <c:numRef>
              <c:f>Лист1!$D$2:$D$4</c:f>
              <c:numCache>
                <c:formatCode>General</c:formatCode>
                <c:ptCount val="3"/>
                <c:pt idx="2">
                  <c:v>0</c:v>
                </c:pt>
              </c:numCache>
            </c:numRef>
          </c:val>
        </c:ser>
        <c:dLbls>
          <c:showLegendKey val="0"/>
          <c:showVal val="0"/>
          <c:showCatName val="0"/>
          <c:showSerName val="0"/>
          <c:showPercent val="0"/>
          <c:showBubbleSize val="0"/>
        </c:dLbls>
        <c:gapWidth val="150"/>
        <c:shape val="cylinder"/>
        <c:axId val="75195136"/>
        <c:axId val="75196672"/>
        <c:axId val="0"/>
      </c:bar3DChart>
      <c:catAx>
        <c:axId val="75195136"/>
        <c:scaling>
          <c:orientation val="minMax"/>
        </c:scaling>
        <c:delete val="0"/>
        <c:axPos val="b"/>
        <c:majorTickMark val="out"/>
        <c:minorTickMark val="none"/>
        <c:tickLblPos val="nextTo"/>
        <c:crossAx val="75196672"/>
        <c:crosses val="autoZero"/>
        <c:auto val="1"/>
        <c:lblAlgn val="ctr"/>
        <c:lblOffset val="100"/>
        <c:noMultiLvlLbl val="0"/>
      </c:catAx>
      <c:valAx>
        <c:axId val="75196672"/>
        <c:scaling>
          <c:orientation val="minMax"/>
        </c:scaling>
        <c:delete val="0"/>
        <c:axPos val="l"/>
        <c:majorGridlines/>
        <c:numFmt formatCode="0%" sourceLinked="1"/>
        <c:majorTickMark val="out"/>
        <c:minorTickMark val="none"/>
        <c:tickLblPos val="nextTo"/>
        <c:crossAx val="75195136"/>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11349245406824156"/>
          <c:y val="2.694269176617824E-2"/>
          <c:w val="0.69313684747739868"/>
          <c:h val="0.48645113069475587"/>
        </c:manualLayout>
      </c:layout>
      <c:bar3DChart>
        <c:barDir val="col"/>
        <c:grouping val="clustered"/>
        <c:varyColors val="0"/>
        <c:ser>
          <c:idx val="0"/>
          <c:order val="0"/>
          <c:tx>
            <c:strRef>
              <c:f>Лист1!$B$1</c:f>
              <c:strCache>
                <c:ptCount val="1"/>
                <c:pt idx="0">
                  <c:v>Высокий уровень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Произвольное внимание</c:v>
                </c:pt>
                <c:pt idx="1">
                  <c:v>Способность распределять и переключать внимание</c:v>
                </c:pt>
                <c:pt idx="2">
                  <c:v>Оперативная память</c:v>
                </c:pt>
                <c:pt idx="3">
                  <c:v>Уровень развития логического мышления</c:v>
                </c:pt>
              </c:strCache>
            </c:strRef>
          </c:cat>
          <c:val>
            <c:numRef>
              <c:f>Лист1!$B$2:$B$5</c:f>
              <c:numCache>
                <c:formatCode>0%</c:formatCode>
                <c:ptCount val="4"/>
                <c:pt idx="0">
                  <c:v>0.77</c:v>
                </c:pt>
                <c:pt idx="1">
                  <c:v>0.52</c:v>
                </c:pt>
                <c:pt idx="2">
                  <c:v>0.27</c:v>
                </c:pt>
                <c:pt idx="3" formatCode="0.00%">
                  <c:v>0.2</c:v>
                </c:pt>
              </c:numCache>
            </c:numRef>
          </c:val>
        </c:ser>
        <c:ser>
          <c:idx val="1"/>
          <c:order val="1"/>
          <c:tx>
            <c:strRef>
              <c:f>Лист1!$C$1</c:f>
              <c:strCache>
                <c:ptCount val="1"/>
                <c:pt idx="0">
                  <c:v>Средний уровень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Произвольное внимание</c:v>
                </c:pt>
                <c:pt idx="1">
                  <c:v>Способность распределять и переключать внимание</c:v>
                </c:pt>
                <c:pt idx="2">
                  <c:v>Оперативная память</c:v>
                </c:pt>
                <c:pt idx="3">
                  <c:v>Уровень развития логического мышления</c:v>
                </c:pt>
              </c:strCache>
            </c:strRef>
          </c:cat>
          <c:val>
            <c:numRef>
              <c:f>Лист1!$C$2:$C$5</c:f>
              <c:numCache>
                <c:formatCode>0%</c:formatCode>
                <c:ptCount val="4"/>
                <c:pt idx="0">
                  <c:v>0.23</c:v>
                </c:pt>
                <c:pt idx="1">
                  <c:v>0.48</c:v>
                </c:pt>
                <c:pt idx="2">
                  <c:v>0.72</c:v>
                </c:pt>
                <c:pt idx="3">
                  <c:v>0.64</c:v>
                </c:pt>
              </c:numCache>
            </c:numRef>
          </c:val>
        </c:ser>
        <c:ser>
          <c:idx val="2"/>
          <c:order val="2"/>
          <c:tx>
            <c:strRef>
              <c:f>Лист1!$D$1</c:f>
              <c:strCache>
                <c:ptCount val="1"/>
                <c:pt idx="0">
                  <c:v>Низкий уровень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Произвольное внимание</c:v>
                </c:pt>
                <c:pt idx="1">
                  <c:v>Способность распределять и переключать внимание</c:v>
                </c:pt>
                <c:pt idx="2">
                  <c:v>Оперативная память</c:v>
                </c:pt>
                <c:pt idx="3">
                  <c:v>Уровень развития логического мышления</c:v>
                </c:pt>
              </c:strCache>
            </c:strRef>
          </c:cat>
          <c:val>
            <c:numRef>
              <c:f>Лист1!$D$2:$D$5</c:f>
              <c:numCache>
                <c:formatCode>0.00%</c:formatCode>
                <c:ptCount val="4"/>
                <c:pt idx="0" formatCode="General">
                  <c:v>0</c:v>
                </c:pt>
                <c:pt idx="1">
                  <c:v>0</c:v>
                </c:pt>
                <c:pt idx="2" formatCode="General">
                  <c:v>0</c:v>
                </c:pt>
                <c:pt idx="3">
                  <c:v>0.16</c:v>
                </c:pt>
              </c:numCache>
            </c:numRef>
          </c:val>
        </c:ser>
        <c:dLbls>
          <c:showLegendKey val="0"/>
          <c:showVal val="0"/>
          <c:showCatName val="0"/>
          <c:showSerName val="0"/>
          <c:showPercent val="0"/>
          <c:showBubbleSize val="0"/>
        </c:dLbls>
        <c:gapWidth val="150"/>
        <c:shape val="cylinder"/>
        <c:axId val="66393984"/>
        <c:axId val="66395520"/>
        <c:axId val="0"/>
      </c:bar3DChart>
      <c:catAx>
        <c:axId val="66393984"/>
        <c:scaling>
          <c:orientation val="minMax"/>
        </c:scaling>
        <c:delete val="0"/>
        <c:axPos val="b"/>
        <c:numFmt formatCode="General" sourceLinked="0"/>
        <c:majorTickMark val="out"/>
        <c:minorTickMark val="none"/>
        <c:tickLblPos val="nextTo"/>
        <c:txPr>
          <a:bodyPr/>
          <a:lstStyle/>
          <a:p>
            <a:pPr>
              <a:defRPr sz="800"/>
            </a:pPr>
            <a:endParaRPr lang="ru-RU"/>
          </a:p>
        </c:txPr>
        <c:crossAx val="66395520"/>
        <c:crosses val="autoZero"/>
        <c:auto val="1"/>
        <c:lblAlgn val="ctr"/>
        <c:lblOffset val="100"/>
        <c:noMultiLvlLbl val="0"/>
      </c:catAx>
      <c:valAx>
        <c:axId val="66395520"/>
        <c:scaling>
          <c:orientation val="minMax"/>
        </c:scaling>
        <c:delete val="0"/>
        <c:axPos val="l"/>
        <c:majorGridlines/>
        <c:numFmt formatCode="0%" sourceLinked="1"/>
        <c:majorTickMark val="out"/>
        <c:minorTickMark val="none"/>
        <c:tickLblPos val="nextTo"/>
        <c:crossAx val="66393984"/>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6.4619969378827719E-2"/>
          <c:y val="8.2700332849455355E-2"/>
          <c:w val="0.91454669728783899"/>
          <c:h val="0.73069517148345386"/>
        </c:manualLayout>
      </c:layout>
      <c:bar3DChart>
        <c:barDir val="col"/>
        <c:grouping val="clustered"/>
        <c:varyColors val="0"/>
        <c:ser>
          <c:idx val="0"/>
          <c:order val="0"/>
          <c:tx>
            <c:strRef>
              <c:f>Лист1!$B$1</c:f>
              <c:strCache>
                <c:ptCount val="1"/>
                <c:pt idx="0">
                  <c:v>4 "А"</c:v>
                </c:pt>
              </c:strCache>
            </c:strRef>
          </c:tx>
          <c:invertIfNegative val="0"/>
          <c:dLbls>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высокий</c:v>
                </c:pt>
                <c:pt idx="1">
                  <c:v>средний</c:v>
                </c:pt>
                <c:pt idx="2">
                  <c:v>низкий</c:v>
                </c:pt>
              </c:strCache>
            </c:strRef>
          </c:cat>
          <c:val>
            <c:numRef>
              <c:f>Лист1!$B$2:$B$4</c:f>
              <c:numCache>
                <c:formatCode>General</c:formatCode>
                <c:ptCount val="3"/>
                <c:pt idx="0">
                  <c:v>14</c:v>
                </c:pt>
                <c:pt idx="1">
                  <c:v>6</c:v>
                </c:pt>
                <c:pt idx="2">
                  <c:v>4</c:v>
                </c:pt>
              </c:numCache>
            </c:numRef>
          </c:val>
        </c:ser>
        <c:ser>
          <c:idx val="1"/>
          <c:order val="1"/>
          <c:tx>
            <c:strRef>
              <c:f>Лист1!$C$1</c:f>
              <c:strCache>
                <c:ptCount val="1"/>
                <c:pt idx="0">
                  <c:v>4 "Б"</c:v>
                </c:pt>
              </c:strCache>
            </c:strRef>
          </c:tx>
          <c:invertIfNegative val="0"/>
          <c:dLbls>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высокий</c:v>
                </c:pt>
                <c:pt idx="1">
                  <c:v>средний</c:v>
                </c:pt>
                <c:pt idx="2">
                  <c:v>низкий</c:v>
                </c:pt>
              </c:strCache>
            </c:strRef>
          </c:cat>
          <c:val>
            <c:numRef>
              <c:f>Лист1!$C$2:$C$4</c:f>
              <c:numCache>
                <c:formatCode>General</c:formatCode>
                <c:ptCount val="3"/>
                <c:pt idx="0">
                  <c:v>6</c:v>
                </c:pt>
                <c:pt idx="1">
                  <c:v>13</c:v>
                </c:pt>
                <c:pt idx="2">
                  <c:v>5</c:v>
                </c:pt>
              </c:numCache>
            </c:numRef>
          </c:val>
        </c:ser>
        <c:dLbls>
          <c:showLegendKey val="0"/>
          <c:showVal val="0"/>
          <c:showCatName val="0"/>
          <c:showSerName val="0"/>
          <c:showPercent val="0"/>
          <c:showBubbleSize val="0"/>
        </c:dLbls>
        <c:gapWidth val="150"/>
        <c:shape val="cylinder"/>
        <c:axId val="75257728"/>
        <c:axId val="75259264"/>
        <c:axId val="0"/>
      </c:bar3DChart>
      <c:catAx>
        <c:axId val="75257728"/>
        <c:scaling>
          <c:orientation val="minMax"/>
        </c:scaling>
        <c:delete val="0"/>
        <c:axPos val="b"/>
        <c:numFmt formatCode="General" sourceLinked="0"/>
        <c:majorTickMark val="out"/>
        <c:minorTickMark val="none"/>
        <c:tickLblPos val="nextTo"/>
        <c:crossAx val="75259264"/>
        <c:crosses val="autoZero"/>
        <c:auto val="1"/>
        <c:lblAlgn val="ctr"/>
        <c:lblOffset val="100"/>
        <c:noMultiLvlLbl val="0"/>
      </c:catAx>
      <c:valAx>
        <c:axId val="75259264"/>
        <c:scaling>
          <c:orientation val="minMax"/>
        </c:scaling>
        <c:delete val="0"/>
        <c:axPos val="l"/>
        <c:majorGridlines/>
        <c:numFmt formatCode="General" sourceLinked="1"/>
        <c:majorTickMark val="out"/>
        <c:minorTickMark val="none"/>
        <c:tickLblPos val="nextTo"/>
        <c:crossAx val="75257728"/>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4 "А"</c:v>
                </c:pt>
              </c:strCache>
            </c:strRef>
          </c:tx>
          <c:invertIfNegative val="0"/>
          <c:dLbls>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высокий</c:v>
                </c:pt>
                <c:pt idx="1">
                  <c:v>средний</c:v>
                </c:pt>
                <c:pt idx="2">
                  <c:v>низкий</c:v>
                </c:pt>
              </c:strCache>
            </c:strRef>
          </c:cat>
          <c:val>
            <c:numRef>
              <c:f>Лист1!$B$2:$B$4</c:f>
              <c:numCache>
                <c:formatCode>0.00%</c:formatCode>
                <c:ptCount val="3"/>
                <c:pt idx="0">
                  <c:v>0.57999999999999996</c:v>
                </c:pt>
                <c:pt idx="1">
                  <c:v>0.25</c:v>
                </c:pt>
                <c:pt idx="2">
                  <c:v>0.17</c:v>
                </c:pt>
              </c:numCache>
            </c:numRef>
          </c:val>
        </c:ser>
        <c:ser>
          <c:idx val="1"/>
          <c:order val="1"/>
          <c:tx>
            <c:strRef>
              <c:f>Лист1!$C$1</c:f>
              <c:strCache>
                <c:ptCount val="1"/>
                <c:pt idx="0">
                  <c:v>4 "Б"</c:v>
                </c:pt>
              </c:strCache>
            </c:strRef>
          </c:tx>
          <c:invertIfNegative val="0"/>
          <c:dLbls>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высокий</c:v>
                </c:pt>
                <c:pt idx="1">
                  <c:v>средний</c:v>
                </c:pt>
                <c:pt idx="2">
                  <c:v>низкий</c:v>
                </c:pt>
              </c:strCache>
            </c:strRef>
          </c:cat>
          <c:val>
            <c:numRef>
              <c:f>Лист1!$C$2:$C$4</c:f>
              <c:numCache>
                <c:formatCode>0.00%</c:formatCode>
                <c:ptCount val="3"/>
                <c:pt idx="0">
                  <c:v>0.25</c:v>
                </c:pt>
                <c:pt idx="1">
                  <c:v>0.54</c:v>
                </c:pt>
                <c:pt idx="2">
                  <c:v>0.21</c:v>
                </c:pt>
              </c:numCache>
            </c:numRef>
          </c:val>
        </c:ser>
        <c:dLbls>
          <c:showLegendKey val="0"/>
          <c:showVal val="0"/>
          <c:showCatName val="0"/>
          <c:showSerName val="0"/>
          <c:showPercent val="0"/>
          <c:showBubbleSize val="0"/>
        </c:dLbls>
        <c:gapWidth val="150"/>
        <c:shape val="cylinder"/>
        <c:axId val="73795456"/>
        <c:axId val="73796992"/>
        <c:axId val="0"/>
      </c:bar3DChart>
      <c:catAx>
        <c:axId val="73795456"/>
        <c:scaling>
          <c:orientation val="minMax"/>
        </c:scaling>
        <c:delete val="0"/>
        <c:axPos val="b"/>
        <c:numFmt formatCode="General" sourceLinked="0"/>
        <c:majorTickMark val="out"/>
        <c:minorTickMark val="none"/>
        <c:tickLblPos val="nextTo"/>
        <c:crossAx val="73796992"/>
        <c:crosses val="autoZero"/>
        <c:auto val="1"/>
        <c:lblAlgn val="ctr"/>
        <c:lblOffset val="100"/>
        <c:noMultiLvlLbl val="0"/>
      </c:catAx>
      <c:valAx>
        <c:axId val="73796992"/>
        <c:scaling>
          <c:orientation val="minMax"/>
        </c:scaling>
        <c:delete val="0"/>
        <c:axPos val="l"/>
        <c:majorGridlines/>
        <c:numFmt formatCode="0.00%" sourceLinked="1"/>
        <c:majorTickMark val="out"/>
        <c:minorTickMark val="none"/>
        <c:tickLblPos val="nextTo"/>
        <c:crossAx val="73795456"/>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4 "А"</c:v>
                </c:pt>
              </c:strCache>
            </c:strRef>
          </c:tx>
          <c:invertIfNegative val="0"/>
          <c:dLbls>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высокий</c:v>
                </c:pt>
                <c:pt idx="1">
                  <c:v>средний</c:v>
                </c:pt>
                <c:pt idx="2">
                  <c:v>низкий</c:v>
                </c:pt>
              </c:strCache>
            </c:strRef>
          </c:cat>
          <c:val>
            <c:numRef>
              <c:f>Лист1!$B$2:$B$4</c:f>
              <c:numCache>
                <c:formatCode>General</c:formatCode>
                <c:ptCount val="3"/>
                <c:pt idx="0">
                  <c:v>3</c:v>
                </c:pt>
                <c:pt idx="1">
                  <c:v>17</c:v>
                </c:pt>
                <c:pt idx="2">
                  <c:v>4</c:v>
                </c:pt>
              </c:numCache>
            </c:numRef>
          </c:val>
        </c:ser>
        <c:ser>
          <c:idx val="1"/>
          <c:order val="1"/>
          <c:tx>
            <c:strRef>
              <c:f>Лист1!$C$1</c:f>
              <c:strCache>
                <c:ptCount val="1"/>
                <c:pt idx="0">
                  <c:v>4 "Б"</c:v>
                </c:pt>
              </c:strCache>
            </c:strRef>
          </c:tx>
          <c:invertIfNegative val="0"/>
          <c:dLbls>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высокий</c:v>
                </c:pt>
                <c:pt idx="1">
                  <c:v>средний</c:v>
                </c:pt>
                <c:pt idx="2">
                  <c:v>низкий</c:v>
                </c:pt>
              </c:strCache>
            </c:strRef>
          </c:cat>
          <c:val>
            <c:numRef>
              <c:f>Лист1!$C$2:$C$4</c:f>
              <c:numCache>
                <c:formatCode>General</c:formatCode>
                <c:ptCount val="3"/>
                <c:pt idx="0">
                  <c:v>2</c:v>
                </c:pt>
                <c:pt idx="1">
                  <c:v>15</c:v>
                </c:pt>
                <c:pt idx="2">
                  <c:v>7</c:v>
                </c:pt>
              </c:numCache>
            </c:numRef>
          </c:val>
        </c:ser>
        <c:dLbls>
          <c:showLegendKey val="0"/>
          <c:showVal val="0"/>
          <c:showCatName val="0"/>
          <c:showSerName val="0"/>
          <c:showPercent val="0"/>
          <c:showBubbleSize val="0"/>
        </c:dLbls>
        <c:gapWidth val="150"/>
        <c:shape val="cylinder"/>
        <c:axId val="73840512"/>
        <c:axId val="73842048"/>
        <c:axId val="0"/>
      </c:bar3DChart>
      <c:catAx>
        <c:axId val="73840512"/>
        <c:scaling>
          <c:orientation val="minMax"/>
        </c:scaling>
        <c:delete val="0"/>
        <c:axPos val="b"/>
        <c:numFmt formatCode="General" sourceLinked="0"/>
        <c:majorTickMark val="out"/>
        <c:minorTickMark val="none"/>
        <c:tickLblPos val="nextTo"/>
        <c:crossAx val="73842048"/>
        <c:crosses val="autoZero"/>
        <c:auto val="1"/>
        <c:lblAlgn val="ctr"/>
        <c:lblOffset val="100"/>
        <c:noMultiLvlLbl val="0"/>
      </c:catAx>
      <c:valAx>
        <c:axId val="73842048"/>
        <c:scaling>
          <c:orientation val="minMax"/>
        </c:scaling>
        <c:delete val="0"/>
        <c:axPos val="l"/>
        <c:majorGridlines/>
        <c:numFmt formatCode="General" sourceLinked="1"/>
        <c:majorTickMark val="out"/>
        <c:minorTickMark val="none"/>
        <c:tickLblPos val="nextTo"/>
        <c:crossAx val="73840512"/>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4 "А"</c:v>
                </c:pt>
              </c:strCache>
            </c:strRef>
          </c:tx>
          <c:invertIfNegative val="0"/>
          <c:dLbls>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высокий</c:v>
                </c:pt>
                <c:pt idx="1">
                  <c:v>средний</c:v>
                </c:pt>
                <c:pt idx="2">
                  <c:v>низкий</c:v>
                </c:pt>
              </c:strCache>
            </c:strRef>
          </c:cat>
          <c:val>
            <c:numRef>
              <c:f>Лист1!$B$2:$B$4</c:f>
              <c:numCache>
                <c:formatCode>0.00%</c:formatCode>
                <c:ptCount val="3"/>
                <c:pt idx="0">
                  <c:v>0.12</c:v>
                </c:pt>
                <c:pt idx="1">
                  <c:v>0.71</c:v>
                </c:pt>
                <c:pt idx="2" formatCode="0%">
                  <c:v>0.17</c:v>
                </c:pt>
              </c:numCache>
            </c:numRef>
          </c:val>
        </c:ser>
        <c:ser>
          <c:idx val="1"/>
          <c:order val="1"/>
          <c:tx>
            <c:strRef>
              <c:f>Лист1!$C$1</c:f>
              <c:strCache>
                <c:ptCount val="1"/>
                <c:pt idx="0">
                  <c:v>4 "Б"</c:v>
                </c:pt>
              </c:strCache>
            </c:strRef>
          </c:tx>
          <c:invertIfNegative val="0"/>
          <c:dLbls>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высокий</c:v>
                </c:pt>
                <c:pt idx="1">
                  <c:v>средний</c:v>
                </c:pt>
                <c:pt idx="2">
                  <c:v>низкий</c:v>
                </c:pt>
              </c:strCache>
            </c:strRef>
          </c:cat>
          <c:val>
            <c:numRef>
              <c:f>Лист1!$C$2:$C$4</c:f>
              <c:numCache>
                <c:formatCode>0.00%</c:formatCode>
                <c:ptCount val="3"/>
                <c:pt idx="0">
                  <c:v>0.08</c:v>
                </c:pt>
                <c:pt idx="1">
                  <c:v>0.62</c:v>
                </c:pt>
                <c:pt idx="2">
                  <c:v>0.28999999999999998</c:v>
                </c:pt>
              </c:numCache>
            </c:numRef>
          </c:val>
        </c:ser>
        <c:dLbls>
          <c:showLegendKey val="0"/>
          <c:showVal val="0"/>
          <c:showCatName val="0"/>
          <c:showSerName val="0"/>
          <c:showPercent val="0"/>
          <c:showBubbleSize val="0"/>
        </c:dLbls>
        <c:gapWidth val="150"/>
        <c:shape val="cylinder"/>
        <c:axId val="73938816"/>
        <c:axId val="73940352"/>
        <c:axId val="0"/>
      </c:bar3DChart>
      <c:catAx>
        <c:axId val="73938816"/>
        <c:scaling>
          <c:orientation val="minMax"/>
        </c:scaling>
        <c:delete val="0"/>
        <c:axPos val="b"/>
        <c:numFmt formatCode="General" sourceLinked="0"/>
        <c:majorTickMark val="out"/>
        <c:minorTickMark val="none"/>
        <c:tickLblPos val="nextTo"/>
        <c:crossAx val="73940352"/>
        <c:crosses val="autoZero"/>
        <c:auto val="1"/>
        <c:lblAlgn val="ctr"/>
        <c:lblOffset val="100"/>
        <c:noMultiLvlLbl val="0"/>
      </c:catAx>
      <c:valAx>
        <c:axId val="73940352"/>
        <c:scaling>
          <c:orientation val="minMax"/>
        </c:scaling>
        <c:delete val="0"/>
        <c:axPos val="l"/>
        <c:majorGridlines/>
        <c:numFmt formatCode="0.00%" sourceLinked="1"/>
        <c:majorTickMark val="out"/>
        <c:minorTickMark val="none"/>
        <c:tickLblPos val="nextTo"/>
        <c:crossAx val="7393881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Воздушный поток">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Воздушный поток">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Воздушный поток">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Воздушный поток">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Воздушный поток">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Воздушный поток">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Override>
</file>

<file path=word/theme/themeOverride3.xml><?xml version="1.0" encoding="utf-8"?>
<a:themeOverride xmlns:a="http://schemas.openxmlformats.org/drawingml/2006/main">
  <a:clrScheme name="Воздушный поток">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Воздушный поток">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Воздушный поток">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132</TotalTime>
  <Pages>11</Pages>
  <Words>2329</Words>
  <Characters>13276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cp:lastModifiedBy>
  <cp:revision>6</cp:revision>
  <dcterms:created xsi:type="dcterms:W3CDTF">2015-06-10T07:52:00Z</dcterms:created>
  <dcterms:modified xsi:type="dcterms:W3CDTF">2018-12-09T14:35:00Z</dcterms:modified>
</cp:coreProperties>
</file>